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EB" w:rsidRDefault="005E3AEB" w:rsidP="005E3AEB">
      <w:pPr>
        <w:pStyle w:val="ConsPlusNormal"/>
        <w:jc w:val="right"/>
        <w:outlineLvl w:val="0"/>
      </w:pPr>
      <w:r>
        <w:t>Приложение N 3</w:t>
      </w:r>
    </w:p>
    <w:p w:rsidR="005E3AEB" w:rsidRDefault="005E3AEB" w:rsidP="005E3AEB">
      <w:pPr>
        <w:pStyle w:val="ConsPlusNormal"/>
        <w:jc w:val="right"/>
      </w:pPr>
      <w:r>
        <w:t>к постановлению</w:t>
      </w:r>
    </w:p>
    <w:p w:rsidR="005E3AEB" w:rsidRDefault="005E3AEB" w:rsidP="005E3AEB">
      <w:pPr>
        <w:pStyle w:val="ConsPlusNormal"/>
        <w:jc w:val="right"/>
      </w:pPr>
      <w:r>
        <w:t>министерства сельского хозяйства</w:t>
      </w:r>
    </w:p>
    <w:p w:rsidR="005E3AEB" w:rsidRDefault="005E3AEB" w:rsidP="005E3AEB">
      <w:pPr>
        <w:pStyle w:val="ConsPlusNormal"/>
        <w:jc w:val="right"/>
      </w:pPr>
      <w:r>
        <w:t>и продовольствия Рязанской области</w:t>
      </w:r>
    </w:p>
    <w:p w:rsidR="005E3AEB" w:rsidRDefault="005E3AEB" w:rsidP="005E3AEB">
      <w:pPr>
        <w:pStyle w:val="ConsPlusNormal"/>
        <w:jc w:val="right"/>
      </w:pPr>
      <w:r>
        <w:t>от 1 октября 2025 г. N 17</w:t>
      </w:r>
    </w:p>
    <w:p w:rsidR="005E3AEB" w:rsidRDefault="005E3AEB" w:rsidP="005E3AEB">
      <w:pPr>
        <w:pStyle w:val="ConsPlusNormal"/>
        <w:jc w:val="both"/>
      </w:pPr>
    </w:p>
    <w:p w:rsidR="005E3AEB" w:rsidRDefault="005E3AEB" w:rsidP="005E3AEB">
      <w:pPr>
        <w:pStyle w:val="ConsPlusTitle"/>
        <w:jc w:val="center"/>
      </w:pPr>
      <w:bookmarkStart w:id="0" w:name="P249"/>
      <w:bookmarkEnd w:id="0"/>
      <w:r>
        <w:t>ПЕРЕЧЕНЬ</w:t>
      </w:r>
    </w:p>
    <w:p w:rsidR="005E3AEB" w:rsidRDefault="005E3AEB" w:rsidP="005E3AEB">
      <w:pPr>
        <w:pStyle w:val="ConsPlusTitle"/>
        <w:jc w:val="center"/>
      </w:pPr>
      <w:r>
        <w:t>ОБОРУДОВАНИЯ ДЛЯ КОМПЛЕКТАЦИИ ОБЪЕКТОВ, ПРЕДНАЗНАЧЕННЫХ</w:t>
      </w:r>
    </w:p>
    <w:p w:rsidR="005E3AEB" w:rsidRDefault="005E3AEB" w:rsidP="005E3AEB">
      <w:pPr>
        <w:pStyle w:val="ConsPlusTitle"/>
        <w:jc w:val="center"/>
      </w:pPr>
      <w:r>
        <w:t>ДЛЯ ПРОИЗВОДСТВА, ХРАНЕНИЯ</w:t>
      </w:r>
    </w:p>
    <w:p w:rsidR="005E3AEB" w:rsidRDefault="005E3AEB" w:rsidP="005E3AEB">
      <w:pPr>
        <w:pStyle w:val="ConsPlusTitle"/>
        <w:jc w:val="center"/>
      </w:pPr>
      <w:r>
        <w:t>И ПЕРЕРАБОТКИ СЕЛЬСКОХОЗЯЙСТВЕННОЙ ПРОДУКЦИИ, ВКЛЮЧАЯ</w:t>
      </w:r>
    </w:p>
    <w:p w:rsidR="005E3AEB" w:rsidRDefault="005E3AEB" w:rsidP="005E3AEB">
      <w:pPr>
        <w:pStyle w:val="ConsPlusTitle"/>
        <w:jc w:val="center"/>
      </w:pPr>
      <w:r>
        <w:t>АВТОНОМНЫЕ ИСТОЧНИКИ ЭЛЕКТР</w:t>
      </w:r>
      <w:proofErr w:type="gramStart"/>
      <w:r>
        <w:t>О-</w:t>
      </w:r>
      <w:proofErr w:type="gramEnd"/>
      <w:r>
        <w:t xml:space="preserve"> И ГАЗОСНАБЖЕНИЯ,</w:t>
      </w:r>
    </w:p>
    <w:p w:rsidR="005E3AEB" w:rsidRDefault="005E3AEB" w:rsidP="005E3AEB">
      <w:pPr>
        <w:pStyle w:val="ConsPlusTitle"/>
        <w:jc w:val="center"/>
      </w:pPr>
      <w:r>
        <w:t xml:space="preserve">СЕЛЬСКОХОЗЯЙСТВЕННОЙ ТЕХНИКИ И </w:t>
      </w:r>
      <w:proofErr w:type="gramStart"/>
      <w:r>
        <w:t>СПЕЦИАЛИЗИРОВАННОГО</w:t>
      </w:r>
      <w:proofErr w:type="gramEnd"/>
    </w:p>
    <w:p w:rsidR="005E3AEB" w:rsidRDefault="005E3AEB" w:rsidP="005E3AEB">
      <w:pPr>
        <w:pStyle w:val="ConsPlusTitle"/>
        <w:jc w:val="center"/>
      </w:pPr>
      <w:r>
        <w:t>ТРАНСПОРТА ДЛЯ КОМПЛЕКТАЦИИ ОБЪЕКТОВ ПО ПРОИЗВОДСТВУ</w:t>
      </w:r>
    </w:p>
    <w:p w:rsidR="005E3AEB" w:rsidRDefault="005E3AEB" w:rsidP="005E3AEB">
      <w:pPr>
        <w:pStyle w:val="ConsPlusTitle"/>
        <w:jc w:val="center"/>
      </w:pPr>
      <w:r>
        <w:t>И ПЕРЕРАБОТКЕ СЕЛЬСКОХОЗЯЙСТВЕННОЙ ПРОДУКЦИИ СЕМЕЙНЫХ ФЕРМ</w:t>
      </w:r>
    </w:p>
    <w:p w:rsidR="005E3AEB" w:rsidRDefault="005E3AEB" w:rsidP="005E3A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18"/>
      </w:tblGrid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r>
              <w:t xml:space="preserve">Коды в соответствии с Общероссийским </w:t>
            </w:r>
            <w:hyperlink r:id="rId5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</w:t>
            </w:r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r>
              <w:t>2</w:t>
            </w:r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Резервуары и газгольдеры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25.29.11.100</w:t>
              </w:r>
            </w:hyperlink>
            <w:r>
              <w:t xml:space="preserve"> (кроме </w:t>
            </w:r>
            <w:hyperlink r:id="rId7">
              <w:r>
                <w:rPr>
                  <w:color w:val="0000FF"/>
                </w:rPr>
                <w:t>25.29.11.140</w:t>
              </w:r>
            </w:hyperlink>
            <w:r>
              <w:t xml:space="preserve"> - </w:t>
            </w:r>
            <w:hyperlink r:id="rId8">
              <w:r>
                <w:rPr>
                  <w:color w:val="0000FF"/>
                </w:rPr>
                <w:t>25.29.11.180</w:t>
              </w:r>
            </w:hyperlink>
            <w:r>
              <w:t>)</w:t>
            </w:r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25.91.11.000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 xml:space="preserve">Цистерны, бочки, барабаны, банки (кроме закрываемых пайкой или </w:t>
            </w:r>
            <w:proofErr w:type="spellStart"/>
            <w:r>
              <w:t>отбортовкой</w:t>
            </w:r>
            <w:proofErr w:type="spellEnd"/>
            <w:r>
              <w:t>), ящики и аналогичные емкости для любых веществ (кроме газов) вместимостью менее 50 л из черных металлов, без механического или теплотехнического оборудования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25.91.12.000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Установки генераторные электрические и вращающиеся преобразователи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27.11.3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Водонагреватели проточные и накопительные электрические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27.51.25.110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Водонагреватели, проточные или аккумулирующего типа, неэлектрические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27.52.14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28.13.12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Насосы шестеренные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28.13.13.130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Насосы центробежные подачи жидкостей прочие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28.13.14.110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28.22.14.159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lastRenderedPageBreak/>
              <w:t>Краны-штабелеры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28.22.14.160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Конвейеры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28.22.17.110</w:t>
              </w:r>
            </w:hyperlink>
            <w:r>
              <w:t xml:space="preserve"> (за исключением </w:t>
            </w:r>
            <w:hyperlink r:id="rId20">
              <w:r>
                <w:rPr>
                  <w:color w:val="0000FF"/>
                </w:rPr>
                <w:t>28.22.17.117</w:t>
              </w:r>
            </w:hyperlink>
            <w:r>
              <w:t>)</w:t>
            </w:r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Элеваторы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28.22.17.120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 xml:space="preserve">Подъемники и </w:t>
            </w:r>
            <w:proofErr w:type="gramStart"/>
            <w:r>
              <w:t>конвейеры</w:t>
            </w:r>
            <w:proofErr w:type="gramEnd"/>
            <w:r>
              <w:t xml:space="preserve"> пневматические и прочие непрерывного действия для товаров или материалов, не включенные в другие группировки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28.22.17.190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28.22.18.210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 xml:space="preserve">Погрузчики сельскохозяйственные прочие, кроме </w:t>
            </w:r>
            <w:proofErr w:type="gramStart"/>
            <w:r>
              <w:t>универсальных</w:t>
            </w:r>
            <w:proofErr w:type="gramEnd"/>
            <w:r>
              <w:t xml:space="preserve"> и навесных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28.22.18.220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Загрузчики, разгрузчики сельскохозяйственные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28.22.18.230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Погрузчики для животноводческих ферм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28.22.18.240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Загрузчики, разгрузчики для животноводческих ферм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28.22.18.250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Машины подъемные для механизации складов, не включенные в другие группировки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28.22.18.260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Машины погрузочные и разгрузочные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28.22.18.310</w:t>
              </w:r>
            </w:hyperlink>
            <w:r>
              <w:t xml:space="preserve"> (за исключением </w:t>
            </w:r>
            <w:hyperlink r:id="rId30">
              <w:r>
                <w:rPr>
                  <w:color w:val="0000FF"/>
                </w:rPr>
                <w:t>28.22.18.311</w:t>
              </w:r>
            </w:hyperlink>
            <w:r>
              <w:t xml:space="preserve">, </w:t>
            </w:r>
            <w:hyperlink r:id="rId31">
              <w:r>
                <w:rPr>
                  <w:color w:val="0000FF"/>
                </w:rPr>
                <w:t>28.22.18.312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28.22.18.315</w:t>
              </w:r>
            </w:hyperlink>
            <w:r>
              <w:t>)</w:t>
            </w:r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Устройства загрузочные механические для сыпучих материалов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28.22.18.320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28.22.18.390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Теплообменники и машины для сжижения воздуха или прочих газов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28.25.11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Кондиционеры промышленные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28.25.12.110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Оборудование холодильное и морозильное, кроме бытового оборудования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28.25.13.110</w:t>
              </w:r>
            </w:hyperlink>
            <w:r>
              <w:t xml:space="preserve"> (за исключением </w:t>
            </w:r>
            <w:hyperlink r:id="rId38">
              <w:r>
                <w:rPr>
                  <w:color w:val="0000FF"/>
                </w:rPr>
                <w:t>28.25.13.116</w:t>
              </w:r>
            </w:hyperlink>
            <w:r>
              <w:t>)</w:t>
            </w:r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Оборудование для фильтрования или очистки воды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28.29.12.110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Вентиляторы, кроме настольных, напольных, настенных, оконных, потолочных или вентиляторов для крыш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28.25.2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Оборудование для мойки, заполнения, закупоривания или упаковывания бутылок или прочих емкостей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28.29.21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 xml:space="preserve">Оборудование для взвешивания промышленного назначения;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</w:t>
            </w:r>
            <w:r>
              <w:lastRenderedPageBreak/>
              <w:t>емкость или контейнер</w:t>
            </w:r>
            <w:proofErr w:type="gramStart"/>
            <w:r>
              <w:t xml:space="preserve"> Э</w:t>
            </w:r>
            <w:proofErr w:type="gramEnd"/>
            <w:r>
              <w:t>та группировка также включает: - высокоточный инструмент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28.29.31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lastRenderedPageBreak/>
              <w:t>Машины и оборудование для сельского и лесного хозяйства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28.3</w:t>
              </w:r>
            </w:hyperlink>
            <w:r>
              <w:t xml:space="preserve"> (за исключением </w:t>
            </w:r>
            <w:hyperlink r:id="rId44">
              <w:r>
                <w:rPr>
                  <w:color w:val="0000FF"/>
                </w:rPr>
                <w:t>28.30.86.130</w:t>
              </w:r>
            </w:hyperlink>
            <w:r>
              <w:t>)</w:t>
            </w:r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28.92.25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Тракторы гусеничные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28.92.50.000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Сепараторы-сливкоотделители центробежные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28.93.11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Оборудование для обработки и переработки молока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28.93.12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Оборудование для размола или обработки зерна или сухих овощей, не включенное в другие группировки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28.93.13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Оборудование для виноделия, производства сидра, фруктовых соков или аналогичных напитков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28.93.14.000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Сушилки для сельскохозяйственных продуктов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28.93.16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Оборудование для промышленной переработки или производства пищевых продуктов или напитков, включая жиры и масла, не включенное в другие группировки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28.93.17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28.93.2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28.99.39.190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Средства автотранспортные грузовые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29.10.4</w:t>
              </w:r>
            </w:hyperlink>
            <w:r>
              <w:t xml:space="preserve"> (за исключением </w:t>
            </w:r>
            <w:hyperlink r:id="rId56">
              <w:r>
                <w:rPr>
                  <w:color w:val="0000FF"/>
                </w:rPr>
                <w:t>29.10.44</w:t>
              </w:r>
            </w:hyperlink>
            <w:r>
              <w:t>)</w:t>
            </w:r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29.10.59.240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Средства транспортные - фургоны для перевозки пищевых продуктов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29.10.59.280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29.10.59.390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Кузова для автотранспортных средств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29.20.10.000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Контейнеры, специально предназначенные для перевозки грузов одним или более видами транспорта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29.20.21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>
              <w:t>квадроциклам</w:t>
            </w:r>
            <w:proofErr w:type="spellEnd"/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29.20.23.110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29.20.23.120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>Прицепы и полуприцепы тракторные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29.20.23.130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t xml:space="preserve">Прицепы и полуприцепы прочие, не включенные в другие </w:t>
            </w:r>
            <w:r>
              <w:lastRenderedPageBreak/>
              <w:t>группировки</w:t>
            </w:r>
            <w:bookmarkStart w:id="1" w:name="_GoBack"/>
            <w:bookmarkEnd w:id="1"/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29.20.23.190</w:t>
              </w:r>
            </w:hyperlink>
          </w:p>
        </w:tc>
      </w:tr>
      <w:tr w:rsidR="005E3AEB" w:rsidTr="009D2565">
        <w:tc>
          <w:tcPr>
            <w:tcW w:w="5896" w:type="dxa"/>
          </w:tcPr>
          <w:p w:rsidR="005E3AEB" w:rsidRDefault="005E3AEB" w:rsidP="009D2565">
            <w:pPr>
              <w:pStyle w:val="ConsPlusNormal"/>
            </w:pPr>
            <w:r>
              <w:lastRenderedPageBreak/>
              <w:t>Системы вентиляции, отопления и кондиционирования воздуха, их узлы и детали</w:t>
            </w:r>
          </w:p>
        </w:tc>
        <w:tc>
          <w:tcPr>
            <w:tcW w:w="3118" w:type="dxa"/>
          </w:tcPr>
          <w:p w:rsidR="005E3AEB" w:rsidRDefault="005E3AEB" w:rsidP="009D2565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29.32.30.260</w:t>
              </w:r>
            </w:hyperlink>
            <w:r>
              <w:t xml:space="preserve"> (за исключением </w:t>
            </w:r>
            <w:hyperlink r:id="rId67">
              <w:r>
                <w:rPr>
                  <w:color w:val="0000FF"/>
                </w:rPr>
                <w:t>29.32.30.263</w:t>
              </w:r>
            </w:hyperlink>
            <w:r>
              <w:t>)</w:t>
            </w:r>
          </w:p>
        </w:tc>
      </w:tr>
    </w:tbl>
    <w:p w:rsidR="005E3AEB" w:rsidRDefault="005E3AEB" w:rsidP="005E3AEB">
      <w:pPr>
        <w:pStyle w:val="ConsPlusNormal"/>
        <w:jc w:val="both"/>
      </w:pPr>
    </w:p>
    <w:p w:rsidR="005E3AEB" w:rsidRDefault="005E3AEB" w:rsidP="005E3AEB">
      <w:pPr>
        <w:pStyle w:val="ConsPlusNormal"/>
        <w:ind w:firstLine="540"/>
        <w:jc w:val="both"/>
      </w:pPr>
      <w:r>
        <w:t xml:space="preserve">В соответствии с </w:t>
      </w:r>
      <w:hyperlink r:id="rId68">
        <w:r>
          <w:rPr>
            <w:color w:val="0000FF"/>
          </w:rPr>
          <w:t>Классификатором</w:t>
        </w:r>
      </w:hyperlink>
      <w:r>
        <w:t xml:space="preserve"> в области </w:t>
      </w:r>
      <w:proofErr w:type="spellStart"/>
      <w:r>
        <w:t>аквакультуры</w:t>
      </w:r>
      <w:proofErr w:type="spellEnd"/>
      <w:r>
        <w:t xml:space="preserve"> (рыбоводства), утвержденным приказом Министерства сельского хозяйства Российской Федерации от 18 ноября 2014 года N 452</w:t>
      </w:r>
    </w:p>
    <w:p w:rsidR="005E3AEB" w:rsidRDefault="005E3AEB" w:rsidP="005E3A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18"/>
      </w:tblGrid>
      <w:tr w:rsidR="005E3AEB" w:rsidTr="009D2565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E3AEB" w:rsidRDefault="005E3AEB" w:rsidP="009D2565">
            <w:pPr>
              <w:pStyle w:val="ConsPlusNormal"/>
            </w:pPr>
            <w:r>
              <w:t>Оборудование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E3AEB" w:rsidRDefault="005E3AEB" w:rsidP="009D2565">
            <w:pPr>
              <w:pStyle w:val="ConsPlusNormal"/>
              <w:jc w:val="center"/>
            </w:pPr>
            <w:r>
              <w:t>04.03</w:t>
            </w:r>
          </w:p>
          <w:p w:rsidR="005E3AEB" w:rsidRDefault="005E3AEB" w:rsidP="009D2565">
            <w:pPr>
              <w:pStyle w:val="ConsPlusNormal"/>
              <w:jc w:val="center"/>
            </w:pPr>
            <w:r>
              <w:t>(за исключением 04.03.06)</w:t>
            </w:r>
          </w:p>
        </w:tc>
      </w:tr>
    </w:tbl>
    <w:p w:rsidR="00363900" w:rsidRDefault="00363900"/>
    <w:sectPr w:rsidR="0036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EB"/>
    <w:rsid w:val="00363900"/>
    <w:rsid w:val="005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3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3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6909&amp;dst=121827" TargetMode="External"/><Relationship Id="rId21" Type="http://schemas.openxmlformats.org/officeDocument/2006/relationships/hyperlink" Target="https://login.consultant.ru/link/?req=doc&amp;base=LAW&amp;n=496909&amp;dst=2027" TargetMode="External"/><Relationship Id="rId42" Type="http://schemas.openxmlformats.org/officeDocument/2006/relationships/hyperlink" Target="https://login.consultant.ru/link/?req=doc&amp;base=LAW&amp;n=496909&amp;dst=122213" TargetMode="External"/><Relationship Id="rId47" Type="http://schemas.openxmlformats.org/officeDocument/2006/relationships/hyperlink" Target="https://login.consultant.ru/link/?req=doc&amp;base=LAW&amp;n=496909&amp;dst=122969" TargetMode="External"/><Relationship Id="rId63" Type="http://schemas.openxmlformats.org/officeDocument/2006/relationships/hyperlink" Target="https://login.consultant.ru/link/?req=doc&amp;base=LAW&amp;n=496909&amp;dst=123731" TargetMode="External"/><Relationship Id="rId68" Type="http://schemas.openxmlformats.org/officeDocument/2006/relationships/hyperlink" Target="https://login.consultant.ru/link/?req=doc&amp;base=LAW&amp;n=394556&amp;dst=100009" TargetMode="External"/><Relationship Id="rId7" Type="http://schemas.openxmlformats.org/officeDocument/2006/relationships/hyperlink" Target="https://login.consultant.ru/link/?req=doc&amp;base=LAW&amp;n=496909&amp;dst=1411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6909&amp;dst=121321" TargetMode="External"/><Relationship Id="rId29" Type="http://schemas.openxmlformats.org/officeDocument/2006/relationships/hyperlink" Target="https://login.consultant.ru/link/?req=doc&amp;base=LAW&amp;n=496909&amp;dst=121871" TargetMode="External"/><Relationship Id="rId11" Type="http://schemas.openxmlformats.org/officeDocument/2006/relationships/hyperlink" Target="https://login.consultant.ru/link/?req=doc&amp;base=LAW&amp;n=496909&amp;dst=120301" TargetMode="External"/><Relationship Id="rId24" Type="http://schemas.openxmlformats.org/officeDocument/2006/relationships/hyperlink" Target="https://login.consultant.ru/link/?req=doc&amp;base=LAW&amp;n=496909&amp;dst=121807" TargetMode="External"/><Relationship Id="rId32" Type="http://schemas.openxmlformats.org/officeDocument/2006/relationships/hyperlink" Target="https://login.consultant.ru/link/?req=doc&amp;base=LAW&amp;n=496909&amp;dst=121881" TargetMode="External"/><Relationship Id="rId37" Type="http://schemas.openxmlformats.org/officeDocument/2006/relationships/hyperlink" Target="https://login.consultant.ru/link/?req=doc&amp;base=LAW&amp;n=496909&amp;dst=122053" TargetMode="External"/><Relationship Id="rId40" Type="http://schemas.openxmlformats.org/officeDocument/2006/relationships/hyperlink" Target="https://login.consultant.ru/link/?req=doc&amp;base=LAW&amp;n=496909&amp;dst=122097" TargetMode="External"/><Relationship Id="rId45" Type="http://schemas.openxmlformats.org/officeDocument/2006/relationships/hyperlink" Target="https://login.consultant.ru/link/?req=doc&amp;base=LAW&amp;n=496909&amp;dst=122849" TargetMode="External"/><Relationship Id="rId53" Type="http://schemas.openxmlformats.org/officeDocument/2006/relationships/hyperlink" Target="https://login.consultant.ru/link/?req=doc&amp;base=LAW&amp;n=496909&amp;dst=123113" TargetMode="External"/><Relationship Id="rId58" Type="http://schemas.openxmlformats.org/officeDocument/2006/relationships/hyperlink" Target="https://login.consultant.ru/link/?req=doc&amp;base=LAW&amp;n=496909&amp;dst=123665" TargetMode="External"/><Relationship Id="rId66" Type="http://schemas.openxmlformats.org/officeDocument/2006/relationships/hyperlink" Target="https://login.consultant.ru/link/?req=doc&amp;base=LAW&amp;n=496909&amp;dst=123943" TargetMode="External"/><Relationship Id="rId5" Type="http://schemas.openxmlformats.org/officeDocument/2006/relationships/hyperlink" Target="https://login.consultant.ru/link/?req=doc&amp;base=LAW&amp;n=496909" TargetMode="External"/><Relationship Id="rId61" Type="http://schemas.openxmlformats.org/officeDocument/2006/relationships/hyperlink" Target="https://login.consultant.ru/link/?req=doc&amp;base=LAW&amp;n=496909&amp;dst=123699" TargetMode="External"/><Relationship Id="rId19" Type="http://schemas.openxmlformats.org/officeDocument/2006/relationships/hyperlink" Target="https://login.consultant.ru/link/?req=doc&amp;base=LAW&amp;n=496909&amp;dst=121757" TargetMode="External"/><Relationship Id="rId14" Type="http://schemas.openxmlformats.org/officeDocument/2006/relationships/hyperlink" Target="https://login.consultant.ru/link/?req=doc&amp;base=LAW&amp;n=496909&amp;dst=121311" TargetMode="External"/><Relationship Id="rId22" Type="http://schemas.openxmlformats.org/officeDocument/2006/relationships/hyperlink" Target="https://login.consultant.ru/link/?req=doc&amp;base=LAW&amp;n=496909&amp;dst=121781" TargetMode="External"/><Relationship Id="rId27" Type="http://schemas.openxmlformats.org/officeDocument/2006/relationships/hyperlink" Target="https://login.consultant.ru/link/?req=doc&amp;base=LAW&amp;n=496909&amp;dst=121843" TargetMode="External"/><Relationship Id="rId30" Type="http://schemas.openxmlformats.org/officeDocument/2006/relationships/hyperlink" Target="https://login.consultant.ru/link/?req=doc&amp;base=LAW&amp;n=496909&amp;dst=121873" TargetMode="External"/><Relationship Id="rId35" Type="http://schemas.openxmlformats.org/officeDocument/2006/relationships/hyperlink" Target="https://login.consultant.ru/link/?req=doc&amp;base=LAW&amp;n=496909&amp;dst=122035" TargetMode="External"/><Relationship Id="rId43" Type="http://schemas.openxmlformats.org/officeDocument/2006/relationships/hyperlink" Target="https://login.consultant.ru/link/?req=doc&amp;base=LAW&amp;n=496909&amp;dst=122319" TargetMode="External"/><Relationship Id="rId48" Type="http://schemas.openxmlformats.org/officeDocument/2006/relationships/hyperlink" Target="https://login.consultant.ru/link/?req=doc&amp;base=LAW&amp;n=496909&amp;dst=122973" TargetMode="External"/><Relationship Id="rId56" Type="http://schemas.openxmlformats.org/officeDocument/2006/relationships/hyperlink" Target="https://login.consultant.ru/link/?req=doc&amp;base=LAW&amp;n=496909&amp;dst=123591" TargetMode="External"/><Relationship Id="rId64" Type="http://schemas.openxmlformats.org/officeDocument/2006/relationships/hyperlink" Target="https://login.consultant.ru/link/?req=doc&amp;base=LAW&amp;n=496909&amp;dst=123733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96909&amp;dst=141189" TargetMode="External"/><Relationship Id="rId51" Type="http://schemas.openxmlformats.org/officeDocument/2006/relationships/hyperlink" Target="https://login.consultant.ru/link/?req=doc&amp;base=LAW&amp;n=496909&amp;dst=12306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6909&amp;dst=120897" TargetMode="External"/><Relationship Id="rId17" Type="http://schemas.openxmlformats.org/officeDocument/2006/relationships/hyperlink" Target="https://login.consultant.ru/link/?req=doc&amp;base=LAW&amp;n=496909&amp;dst=121723" TargetMode="External"/><Relationship Id="rId25" Type="http://schemas.openxmlformats.org/officeDocument/2006/relationships/hyperlink" Target="https://login.consultant.ru/link/?req=doc&amp;base=LAW&amp;n=496909&amp;dst=121817" TargetMode="External"/><Relationship Id="rId33" Type="http://schemas.openxmlformats.org/officeDocument/2006/relationships/hyperlink" Target="https://login.consultant.ru/link/?req=doc&amp;base=LAW&amp;n=496909&amp;dst=121883" TargetMode="External"/><Relationship Id="rId38" Type="http://schemas.openxmlformats.org/officeDocument/2006/relationships/hyperlink" Target="https://login.consultant.ru/link/?req=doc&amp;base=LAW&amp;n=496909&amp;dst=748" TargetMode="External"/><Relationship Id="rId46" Type="http://schemas.openxmlformats.org/officeDocument/2006/relationships/hyperlink" Target="https://login.consultant.ru/link/?req=doc&amp;base=LAW&amp;n=496909&amp;dst=122943" TargetMode="External"/><Relationship Id="rId59" Type="http://schemas.openxmlformats.org/officeDocument/2006/relationships/hyperlink" Target="https://login.consultant.ru/link/?req=doc&amp;base=LAW&amp;n=496909&amp;dst=123679" TargetMode="External"/><Relationship Id="rId67" Type="http://schemas.openxmlformats.org/officeDocument/2006/relationships/hyperlink" Target="https://login.consultant.ru/link/?req=doc&amp;base=LAW&amp;n=496909&amp;dst=123949" TargetMode="External"/><Relationship Id="rId20" Type="http://schemas.openxmlformats.org/officeDocument/2006/relationships/hyperlink" Target="https://login.consultant.ru/link/?req=doc&amp;base=LAW&amp;n=496909&amp;dst=121771" TargetMode="External"/><Relationship Id="rId41" Type="http://schemas.openxmlformats.org/officeDocument/2006/relationships/hyperlink" Target="https://login.consultant.ru/link/?req=doc&amp;base=LAW&amp;n=496909&amp;dst=122187" TargetMode="External"/><Relationship Id="rId54" Type="http://schemas.openxmlformats.org/officeDocument/2006/relationships/hyperlink" Target="https://login.consultant.ru/link/?req=doc&amp;base=LAW&amp;n=496909&amp;dst=123465" TargetMode="External"/><Relationship Id="rId62" Type="http://schemas.openxmlformats.org/officeDocument/2006/relationships/hyperlink" Target="https://login.consultant.ru/link/?req=doc&amp;base=LAW&amp;n=496909&amp;dst=123721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909&amp;dst=139404" TargetMode="External"/><Relationship Id="rId15" Type="http://schemas.openxmlformats.org/officeDocument/2006/relationships/hyperlink" Target="https://login.consultant.ru/link/?req=doc&amp;base=LAW&amp;n=496909&amp;dst=141209" TargetMode="External"/><Relationship Id="rId23" Type="http://schemas.openxmlformats.org/officeDocument/2006/relationships/hyperlink" Target="https://login.consultant.ru/link/?req=doc&amp;base=LAW&amp;n=496909&amp;dst=121805" TargetMode="External"/><Relationship Id="rId28" Type="http://schemas.openxmlformats.org/officeDocument/2006/relationships/hyperlink" Target="https://login.consultant.ru/link/?req=doc&amp;base=LAW&amp;n=496909&amp;dst=121855" TargetMode="External"/><Relationship Id="rId36" Type="http://schemas.openxmlformats.org/officeDocument/2006/relationships/hyperlink" Target="https://login.consultant.ru/link/?req=doc&amp;base=LAW&amp;n=496909&amp;dst=122043" TargetMode="External"/><Relationship Id="rId49" Type="http://schemas.openxmlformats.org/officeDocument/2006/relationships/hyperlink" Target="https://login.consultant.ru/link/?req=doc&amp;base=LAW&amp;n=496909&amp;dst=122977" TargetMode="External"/><Relationship Id="rId57" Type="http://schemas.openxmlformats.org/officeDocument/2006/relationships/hyperlink" Target="https://login.consultant.ru/link/?req=doc&amp;base=LAW&amp;n=496909&amp;dst=123657" TargetMode="External"/><Relationship Id="rId10" Type="http://schemas.openxmlformats.org/officeDocument/2006/relationships/hyperlink" Target="https://login.consultant.ru/link/?req=doc&amp;base=LAW&amp;n=496909&amp;dst=118775" TargetMode="External"/><Relationship Id="rId31" Type="http://schemas.openxmlformats.org/officeDocument/2006/relationships/hyperlink" Target="https://login.consultant.ru/link/?req=doc&amp;base=LAW&amp;n=496909&amp;dst=121875" TargetMode="External"/><Relationship Id="rId44" Type="http://schemas.openxmlformats.org/officeDocument/2006/relationships/hyperlink" Target="https://login.consultant.ru/link/?req=doc&amp;base=LAW&amp;n=496909&amp;dst=122553" TargetMode="External"/><Relationship Id="rId52" Type="http://schemas.openxmlformats.org/officeDocument/2006/relationships/hyperlink" Target="https://login.consultant.ru/link/?req=doc&amp;base=LAW&amp;n=496909&amp;dst=123069" TargetMode="External"/><Relationship Id="rId60" Type="http://schemas.openxmlformats.org/officeDocument/2006/relationships/hyperlink" Target="https://login.consultant.ru/link/?req=doc&amp;base=LAW&amp;n=496909&amp;dst=123695" TargetMode="External"/><Relationship Id="rId65" Type="http://schemas.openxmlformats.org/officeDocument/2006/relationships/hyperlink" Target="https://login.consultant.ru/link/?req=doc&amp;base=LAW&amp;n=496909&amp;dst=1237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6909&amp;dst=118771" TargetMode="External"/><Relationship Id="rId13" Type="http://schemas.openxmlformats.org/officeDocument/2006/relationships/hyperlink" Target="https://login.consultant.ru/link/?req=doc&amp;base=LAW&amp;n=496909&amp;dst=120959" TargetMode="External"/><Relationship Id="rId18" Type="http://schemas.openxmlformats.org/officeDocument/2006/relationships/hyperlink" Target="https://login.consultant.ru/link/?req=doc&amp;base=LAW&amp;n=496909&amp;dst=121725" TargetMode="External"/><Relationship Id="rId39" Type="http://schemas.openxmlformats.org/officeDocument/2006/relationships/hyperlink" Target="https://login.consultant.ru/link/?req=doc&amp;base=LAW&amp;n=496909&amp;dst=122143" TargetMode="External"/><Relationship Id="rId34" Type="http://schemas.openxmlformats.org/officeDocument/2006/relationships/hyperlink" Target="https://login.consultant.ru/link/?req=doc&amp;base=LAW&amp;n=496909&amp;dst=121885" TargetMode="External"/><Relationship Id="rId50" Type="http://schemas.openxmlformats.org/officeDocument/2006/relationships/hyperlink" Target="https://login.consultant.ru/link/?req=doc&amp;base=LAW&amp;n=496909&amp;dst=123033" TargetMode="External"/><Relationship Id="rId55" Type="http://schemas.openxmlformats.org/officeDocument/2006/relationships/hyperlink" Target="https://login.consultant.ru/link/?req=doc&amp;base=LAW&amp;n=496909&amp;dst=123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1691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Феклисова Лада Юрьевна</dc:creator>
  <cp:lastModifiedBy>Феклисова Лада Юрьевна</cp:lastModifiedBy>
  <cp:revision>1</cp:revision>
  <dcterms:created xsi:type="dcterms:W3CDTF">2025-10-06T11:44:00Z</dcterms:created>
  <dcterms:modified xsi:type="dcterms:W3CDTF">2025-10-06T11:44:00Z</dcterms:modified>
</cp:coreProperties>
</file>