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3F" w:rsidRPr="00A03AB0" w:rsidRDefault="0057143F" w:rsidP="0057143F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r w:rsidRPr="00A03AB0">
        <w:rPr>
          <w:sz w:val="24"/>
          <w:szCs w:val="24"/>
        </w:rPr>
        <w:t>Приложение N 2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к Порядку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предоставления субсидий на возмещение части затрат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на проведение агротехнологических работ, повышение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уровня экологической безопасности сельскохозяйственного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производства, а также на повышение плодородия и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качества почв при выращивании картофеля и</w:t>
      </w: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овощных культур открытого грунта</w:t>
      </w:r>
    </w:p>
    <w:p w:rsidR="0057143F" w:rsidRPr="00A03AB0" w:rsidRDefault="0057143F" w:rsidP="0057143F">
      <w:pPr>
        <w:pStyle w:val="ConsPlusNormal"/>
        <w:spacing w:after="1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right"/>
        <w:rPr>
          <w:sz w:val="24"/>
          <w:szCs w:val="24"/>
        </w:rPr>
      </w:pPr>
      <w:r w:rsidRPr="00A03AB0">
        <w:rPr>
          <w:sz w:val="24"/>
          <w:szCs w:val="24"/>
        </w:rPr>
        <w:t>(на бланке Получателя, при наличии)</w:t>
      </w: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center"/>
        <w:rPr>
          <w:sz w:val="24"/>
          <w:szCs w:val="24"/>
        </w:rPr>
      </w:pPr>
      <w:bookmarkStart w:id="1" w:name="P322"/>
      <w:bookmarkEnd w:id="1"/>
      <w:r w:rsidRPr="00A03AB0">
        <w:rPr>
          <w:sz w:val="24"/>
          <w:szCs w:val="24"/>
        </w:rPr>
        <w:t>Заявление</w:t>
      </w:r>
    </w:p>
    <w:p w:rsidR="0057143F" w:rsidRPr="00A03AB0" w:rsidRDefault="0057143F" w:rsidP="0057143F">
      <w:pPr>
        <w:pStyle w:val="ConsPlusNormal"/>
        <w:jc w:val="center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center"/>
        <w:rPr>
          <w:sz w:val="24"/>
          <w:szCs w:val="24"/>
        </w:rPr>
      </w:pPr>
      <w:r w:rsidRPr="00A03AB0">
        <w:rPr>
          <w:sz w:val="24"/>
          <w:szCs w:val="24"/>
        </w:rPr>
        <w:t>_______________________________________________________</w:t>
      </w:r>
    </w:p>
    <w:p w:rsidR="0057143F" w:rsidRPr="00A03AB0" w:rsidRDefault="0057143F" w:rsidP="0057143F">
      <w:pPr>
        <w:pStyle w:val="ConsPlusNormal"/>
        <w:jc w:val="center"/>
        <w:rPr>
          <w:sz w:val="24"/>
          <w:szCs w:val="24"/>
        </w:rPr>
      </w:pPr>
      <w:r w:rsidRPr="00A03AB0">
        <w:rPr>
          <w:sz w:val="24"/>
          <w:szCs w:val="24"/>
        </w:rPr>
        <w:t>(наименование Получателя)</w:t>
      </w: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03AB0">
        <w:rPr>
          <w:sz w:val="24"/>
          <w:szCs w:val="24"/>
        </w:rPr>
        <w:t xml:space="preserve">Соответствие категории отбора, определенной </w:t>
      </w:r>
      <w:hyperlink w:anchor="P45">
        <w:r w:rsidRPr="00A03AB0">
          <w:rPr>
            <w:color w:val="0000FF"/>
            <w:sz w:val="24"/>
            <w:szCs w:val="24"/>
          </w:rPr>
          <w:t>пунктом 1.2</w:t>
        </w:r>
      </w:hyperlink>
      <w:r w:rsidRPr="00A03AB0">
        <w:rPr>
          <w:sz w:val="24"/>
          <w:szCs w:val="24"/>
        </w:rPr>
        <w:t xml:space="preserve"> Порядка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грунта, и условиям, установленным </w:t>
      </w:r>
      <w:hyperlink w:anchor="P92">
        <w:r w:rsidRPr="00A03AB0">
          <w:rPr>
            <w:color w:val="0000FF"/>
            <w:sz w:val="24"/>
            <w:szCs w:val="24"/>
          </w:rPr>
          <w:t>подпунктом 1 пункта 2.4</w:t>
        </w:r>
      </w:hyperlink>
      <w:r w:rsidRPr="00A03AB0">
        <w:rPr>
          <w:sz w:val="24"/>
          <w:szCs w:val="24"/>
        </w:rPr>
        <w:t xml:space="preserve"> Порядка предоставления субсидий на возмещение части затрат на проведение агротехнологических работ, повышение уровня экологической</w:t>
      </w:r>
      <w:proofErr w:type="gramEnd"/>
      <w:r w:rsidRPr="00A03AB0">
        <w:rPr>
          <w:sz w:val="24"/>
          <w:szCs w:val="24"/>
        </w:rPr>
        <w:t xml:space="preserve">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грунта, подтверждаю.</w:t>
      </w:r>
    </w:p>
    <w:p w:rsidR="0057143F" w:rsidRPr="00A03AB0" w:rsidRDefault="0057143F" w:rsidP="0057143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AB0">
        <w:rPr>
          <w:sz w:val="24"/>
          <w:szCs w:val="24"/>
        </w:rPr>
        <w:t xml:space="preserve">Даю обязательство о достижении в году </w:t>
      </w:r>
      <w:proofErr w:type="gramStart"/>
      <w:r w:rsidRPr="00A03AB0">
        <w:rPr>
          <w:sz w:val="24"/>
          <w:szCs w:val="24"/>
        </w:rPr>
        <w:t>предоставления субсидии значения результата предоставления субсидии</w:t>
      </w:r>
      <w:proofErr w:type="gramEnd"/>
      <w:r w:rsidRPr="00A03AB0">
        <w:rPr>
          <w:sz w:val="24"/>
          <w:szCs w:val="24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49"/>
        <w:gridCol w:w="340"/>
        <w:gridCol w:w="2665"/>
      </w:tblGrid>
      <w:tr w:rsidR="0057143F" w:rsidRPr="00A03AB0" w:rsidTr="0037667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  <w:r w:rsidRPr="00A03AB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143F" w:rsidRPr="00A03AB0" w:rsidTr="0037667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  <w:r w:rsidRPr="00A03AB0">
              <w:rPr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AB0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43F" w:rsidRPr="00A03AB0" w:rsidRDefault="0057143F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AB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ind w:firstLine="540"/>
        <w:jc w:val="both"/>
        <w:rPr>
          <w:sz w:val="24"/>
          <w:szCs w:val="24"/>
        </w:rPr>
      </w:pPr>
      <w:r w:rsidRPr="00A03AB0">
        <w:rPr>
          <w:sz w:val="24"/>
          <w:szCs w:val="24"/>
        </w:rPr>
        <w:t>"___"___________20 ___ г.</w:t>
      </w:r>
    </w:p>
    <w:p w:rsidR="0057143F" w:rsidRPr="00A03AB0" w:rsidRDefault="0057143F" w:rsidP="0057143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AB0">
        <w:rPr>
          <w:sz w:val="24"/>
          <w:szCs w:val="24"/>
        </w:rPr>
        <w:t>М.П. (при наличии).</w:t>
      </w: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p w:rsidR="0057143F" w:rsidRPr="00A03AB0" w:rsidRDefault="0057143F" w:rsidP="0057143F">
      <w:pPr>
        <w:pStyle w:val="ConsPlusNormal"/>
        <w:jc w:val="both"/>
        <w:rPr>
          <w:sz w:val="24"/>
          <w:szCs w:val="24"/>
        </w:rPr>
      </w:pPr>
    </w:p>
    <w:bookmarkEnd w:id="0"/>
    <w:p w:rsidR="005D31E3" w:rsidRPr="00A03AB0" w:rsidRDefault="005D31E3">
      <w:pPr>
        <w:rPr>
          <w:sz w:val="24"/>
          <w:szCs w:val="24"/>
        </w:rPr>
      </w:pPr>
    </w:p>
    <w:sectPr w:rsidR="005D31E3" w:rsidRPr="00A0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47"/>
    <w:rsid w:val="0057143F"/>
    <w:rsid w:val="005D31E3"/>
    <w:rsid w:val="00A03AB0"/>
    <w:rsid w:val="00C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3</cp:revision>
  <dcterms:created xsi:type="dcterms:W3CDTF">2025-05-13T08:47:00Z</dcterms:created>
  <dcterms:modified xsi:type="dcterms:W3CDTF">2025-05-13T08:52:00Z</dcterms:modified>
</cp:coreProperties>
</file>