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C" w:rsidRPr="00DD6C9C" w:rsidRDefault="00DD6C9C" w:rsidP="00DD6C9C">
      <w:pPr>
        <w:widowControl w:val="0"/>
        <w:autoSpaceDE w:val="0"/>
        <w:autoSpaceDN w:val="0"/>
        <w:spacing w:before="75" w:after="0" w:line="240" w:lineRule="auto"/>
        <w:ind w:left="391" w:right="416" w:firstLin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6C9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о предоставлении из бюджета Рязанской области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DD6C9C" w:rsidRPr="00DD6C9C" w:rsidRDefault="00DD6C9C" w:rsidP="00DD6C9C">
      <w:pPr>
        <w:widowControl w:val="0"/>
        <w:autoSpaceDE w:val="0"/>
        <w:autoSpaceDN w:val="0"/>
        <w:spacing w:before="61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>язань</w:t>
      </w:r>
      <w:proofErr w:type="spellEnd"/>
    </w:p>
    <w:p w:rsidR="00DD6C9C" w:rsidRPr="00DD6C9C" w:rsidRDefault="00DD6C9C" w:rsidP="00DD6C9C">
      <w:pPr>
        <w:widowControl w:val="0"/>
        <w:tabs>
          <w:tab w:val="left" w:pos="11581"/>
        </w:tabs>
        <w:autoSpaceDE w:val="0"/>
        <w:autoSpaceDN w:val="0"/>
        <w:spacing w:before="106" w:after="0" w:line="240" w:lineRule="auto"/>
        <w:ind w:right="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>«__» _____________ 2022 г.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D6C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____</w:t>
      </w:r>
    </w:p>
    <w:p w:rsidR="00DD6C9C" w:rsidRPr="00DD6C9C" w:rsidRDefault="00DD6C9C" w:rsidP="00DD6C9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C9C" w:rsidRPr="00DD6C9C" w:rsidRDefault="00DD6C9C" w:rsidP="000B4D20">
      <w:pPr>
        <w:widowControl w:val="0"/>
        <w:tabs>
          <w:tab w:val="left" w:pos="3692"/>
          <w:tab w:val="left" w:pos="5967"/>
          <w:tab w:val="left" w:pos="8280"/>
          <w:tab w:val="left" w:pos="8828"/>
          <w:tab w:val="left" w:pos="12271"/>
        </w:tabs>
        <w:autoSpaceDE w:val="0"/>
        <w:autoSpaceDN w:val="0"/>
        <w:spacing w:afterLines="80" w:after="192" w:line="240" w:lineRule="auto"/>
        <w:ind w:left="656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МИНИСТЕРСТВО СЕЛЬСКОГО</w:t>
      </w:r>
      <w:r w:rsidR="00D47E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ХОЗЯЙСТВА</w:t>
      </w:r>
      <w:r w:rsidR="00D47E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ПРОДОВОЛЬСТВИЯ</w:t>
      </w:r>
      <w:r w:rsidR="00D47E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РЯЗАНСКОЙ</w:t>
      </w:r>
    </w:p>
    <w:p w:rsidR="00DD6C9C" w:rsidRPr="00DD6C9C" w:rsidRDefault="00DD6C9C" w:rsidP="000B4D20">
      <w:pPr>
        <w:widowControl w:val="0"/>
        <w:autoSpaceDE w:val="0"/>
        <w:autoSpaceDN w:val="0"/>
        <w:spacing w:afterLines="80" w:after="192" w:line="240" w:lineRule="auto"/>
        <w:ind w:left="138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ОБЛАСТИ, которому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получателю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бюджета Рязанской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доведены лимиты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бюджетных обязательств на предоставление субсидии в соответствии со статьей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78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Федерации, именуемый в дальнейшем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Предоставитель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 лице Заместителя министра сельского хозяйства и продовольствия Рязанской области Костикова Виталия Сергеевича, действующего на основании Положения о министерстве сельского хозяйства и продовольствия Рязанской области, утвержденного постановлением Правительства Рязанской области от 09.06.2008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сельского хозяйства  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продовольствия Рязанской области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№ 31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06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апреля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2021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Общество с ограниченной ответственностью «Иваново»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именуемый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дальнейшем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«Получатель»,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лице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Генерального директора Иванова И.И.,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действующего на основании Устава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, далее именуемые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«Стороны»,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Правительства Рязанской области от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26.07.2022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№ 272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«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утверждении Порядка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на возмещение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части процентной ставки по краткосрочным кредитам на проведение сезонных полевых работ»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- Правила предоставления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субсидии),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807"/>
        </w:tabs>
        <w:autoSpaceDE w:val="0"/>
        <w:autoSpaceDN w:val="0"/>
        <w:spacing w:afterLines="80" w:after="192" w:line="240" w:lineRule="auto"/>
        <w:ind w:left="289" w:hanging="28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Соглашения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5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бюджета Рязанской области в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2022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субсидии:</w:t>
      </w:r>
    </w:p>
    <w:p w:rsidR="00DD6C9C" w:rsidRPr="00DD6C9C" w:rsidRDefault="00DD6C9C" w:rsidP="000B4D20">
      <w:pPr>
        <w:widowControl w:val="0"/>
        <w:numPr>
          <w:ilvl w:val="2"/>
          <w:numId w:val="5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OLE_LINK1"/>
      <w:bookmarkStart w:id="1" w:name="OLE_LINK2"/>
      <w:r w:rsidRPr="00DD6C9C">
        <w:rPr>
          <w:rFonts w:ascii="Times New Roman" w:eastAsia="Times New Roman" w:hAnsi="Times New Roman" w:cs="Times New Roman"/>
          <w:sz w:val="24"/>
          <w:szCs w:val="24"/>
        </w:rPr>
        <w:t>в целях возмещения затрат Получателя, связанных с возмещением части процентной ставки по краткосрочному кредиту</w:t>
      </w:r>
      <w:bookmarkEnd w:id="0"/>
      <w:bookmarkEnd w:id="1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сезонных полевых работ №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>215000/0001 от 13.11.2021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Pr="00DD6C9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Субсидия).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3704"/>
        </w:tabs>
        <w:autoSpaceDE w:val="0"/>
        <w:autoSpaceDN w:val="0"/>
        <w:spacing w:afterLines="80" w:after="192" w:line="240" w:lineRule="auto"/>
        <w:ind w:left="403" w:hanging="4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Финансовое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предоставления</w:t>
      </w:r>
      <w:proofErr w:type="spellEnd"/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Субсидии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4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Получателю на цели, указанные в разделе </w:t>
      </w:r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общем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918 903 рубля 87 копеек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, в том</w:t>
      </w:r>
      <w:r w:rsidRPr="00DD6C9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числе:</w:t>
      </w:r>
    </w:p>
    <w:p w:rsidR="00DD6C9C" w:rsidRPr="00DD6C9C" w:rsidRDefault="00DD6C9C" w:rsidP="000B4D20">
      <w:pPr>
        <w:widowControl w:val="0"/>
        <w:numPr>
          <w:ilvl w:val="2"/>
          <w:numId w:val="4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пределах лимитов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бюджетных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обязательств,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доведенных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получателю средств бюджета Рязанской области, по кодам классификации расходов бюджета Рязанской области (далее – коды БК) 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следующем</w:t>
      </w:r>
      <w:r w:rsidRPr="00DD6C9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размере</w:t>
      </w:r>
    </w:p>
    <w:p w:rsidR="00DD6C9C" w:rsidRPr="00DD6C9C" w:rsidRDefault="00DD6C9C" w:rsidP="000B4D20">
      <w:pPr>
        <w:widowControl w:val="0"/>
        <w:autoSpaceDE w:val="0"/>
        <w:autoSpaceDN w:val="0"/>
        <w:spacing w:afterLines="80" w:after="192" w:line="240" w:lineRule="auto"/>
        <w:ind w:left="742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mallCaps/>
          <w:w w:val="88"/>
          <w:sz w:val="24"/>
          <w:szCs w:val="24"/>
        </w:rPr>
        <w:t>в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202</w:t>
      </w:r>
      <w:r w:rsidRPr="00DD6C9C"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 w:rsidRPr="00DD6C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DD6C9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од</w:t>
      </w:r>
      <w:r w:rsidRPr="00DD6C9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у 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  <w:highlight w:val="yellow"/>
        </w:rPr>
        <w:t>918 903 (Девятьсот восемнадцать тысяч девятьсот три) рубля 87 копеек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 коду БК 285 0405 214 02 20420 811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4179"/>
        </w:tabs>
        <w:autoSpaceDE w:val="0"/>
        <w:autoSpaceDN w:val="0"/>
        <w:spacing w:afterLines="80" w:after="192" w:line="240" w:lineRule="auto"/>
        <w:ind w:left="522" w:hanging="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>Условия и порядок предоставления</w:t>
      </w:r>
      <w:r w:rsidRPr="00DD6C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Субсидии</w:t>
      </w:r>
    </w:p>
    <w:p w:rsidR="00DD6C9C" w:rsidRPr="00DD6C9C" w:rsidRDefault="00DD6C9C" w:rsidP="000B4D20">
      <w:pPr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Субсидия предоставляется в соответствии с Правилами предоставления</w:t>
      </w:r>
      <w:r w:rsidRPr="00DD6C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субсидии:</w:t>
      </w:r>
    </w:p>
    <w:p w:rsidR="00DD6C9C" w:rsidRPr="00DD6C9C" w:rsidRDefault="00DD6C9C" w:rsidP="000B4D20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Lines="80" w:after="192" w:line="240" w:lineRule="auto"/>
        <w:ind w:hanging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 цели, указанные в разделе </w:t>
      </w:r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DD6C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47EDE" w:rsidP="000B4D20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38" w:right="164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ри представлении Получателем </w:t>
      </w:r>
      <w:proofErr w:type="spellStart"/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документов,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подтверждающих факт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произведенных Получателем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затрат, на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возмещение которых предоставляется Субсидия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предоставления субсидии и настоящим Соглашением, а также иных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документов,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в приложении № 1 к настоящему Соглашению, </w:t>
      </w:r>
      <w:r w:rsidR="00DD6C9C"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являющемуся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</w:t>
      </w:r>
      <w:r w:rsidR="00DD6C9C" w:rsidRPr="00DD6C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Lines="80" w:after="192" w:line="240" w:lineRule="auto"/>
        <w:ind w:left="138"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Перечисление Субсидии осуществляется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 счет Получателя,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открытый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РЯЗАНСКИЙ</w:t>
      </w:r>
      <w:proofErr w:type="gram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 РФ АО "РОССЕЛЬХОЗБАНК"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, не позднее 29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рабочего дня,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следующего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 днем представления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Получателем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3.1.2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Соглашения.</w:t>
      </w:r>
    </w:p>
    <w:p w:rsidR="00DD6C9C" w:rsidRPr="00DD6C9C" w:rsidRDefault="00DD6C9C" w:rsidP="000B4D20">
      <w:pPr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Lines="80" w:after="192" w:line="240" w:lineRule="auto"/>
        <w:ind w:left="138" w:right="15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Условием предоставления Субсидии является согласие Получателя на осуществление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Предоставителем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 органами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государственного финансового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контроля проверок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соблюдения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Получателем условий,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и порядка предоставления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Субсидии.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742"/>
        </w:tabs>
        <w:autoSpaceDE w:val="0"/>
        <w:autoSpaceDN w:val="0"/>
        <w:spacing w:afterLines="80" w:after="192" w:line="240" w:lineRule="auto"/>
        <w:ind w:left="533" w:hanging="53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DD6C9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Предоставитель</w:t>
      </w:r>
      <w:proofErr w:type="spellEnd"/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обязуется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разделом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III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520" w:hanging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осуществлять</w:t>
      </w:r>
      <w:r w:rsidRPr="00DD6C9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проверку</w:t>
      </w:r>
      <w:r w:rsidRPr="00DD6C9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представляемых</w:t>
      </w:r>
      <w:r w:rsidRPr="00DD6C9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Получателем</w:t>
      </w:r>
      <w:r w:rsidRPr="00DD6C9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документов,</w:t>
      </w:r>
      <w:r w:rsidRPr="00DD6C9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D6C9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6C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пункте</w:t>
      </w:r>
    </w:p>
    <w:p w:rsidR="00DD6C9C" w:rsidRPr="00DD6C9C" w:rsidRDefault="00DD6C9C" w:rsidP="000B4D20">
      <w:pPr>
        <w:widowControl w:val="0"/>
        <w:tabs>
          <w:tab w:val="left" w:pos="1056"/>
          <w:tab w:val="left" w:pos="2909"/>
          <w:tab w:val="left" w:pos="4983"/>
          <w:tab w:val="left" w:pos="5350"/>
          <w:tab w:val="left" w:pos="6100"/>
          <w:tab w:val="left" w:pos="7136"/>
          <w:tab w:val="left" w:pos="7688"/>
          <w:tab w:val="left" w:pos="9778"/>
          <w:tab w:val="left" w:pos="10335"/>
          <w:tab w:val="left" w:pos="11983"/>
        </w:tabs>
        <w:autoSpaceDE w:val="0"/>
        <w:autoSpaceDN w:val="0"/>
        <w:spacing w:afterLines="80" w:after="192" w:line="240" w:lineRule="auto"/>
        <w:ind w:left="138" w:right="170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>3.1.2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Соглашения,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том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числе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соответствие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Правилам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субсидии, 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15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D6C9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Получателя;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VII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520" w:hanging="86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устанавливать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7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значения результатов предоставления Субсидии в приложении № 2 к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Соглашению, являющемся неотъемлемой частью настоящего</w:t>
      </w:r>
      <w:r w:rsidRPr="00DD6C9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2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показатель, необходимый для достижения результата предоставления субсидии - объем остатка ссудной задолженности по кредиту согласно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плановому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графику погашения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кредита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Правилами предоставления субсидии или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Предоставителем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4.1.4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 на</w:t>
      </w:r>
      <w:r w:rsidRPr="00DD6C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основании: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отчет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а(</w:t>
      </w:r>
      <w:proofErr w:type="spellStart"/>
      <w:proofErr w:type="gram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 достижении значений результатов предоставления Субсидии,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показателей результативности по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форме,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установленной в приложении № 3 к настоящему Соглашению, являющейся неотъемлемой частью настоящего Соглашения, представленного(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)  в соответствии 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4.3.3.1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осуществлять </w:t>
      </w:r>
      <w:proofErr w:type="gram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контроль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соблюдением Получателем 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и условий предоставления Субсидии, установленных Правилами предоставления субсидии и настоящим Соглашением, в том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числе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достоверности представляемых Получателем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Соглашением сведений, путем проведения плановых и (или) внеплановых проверок на основании: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1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документов,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Получателем по запросу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4.3.4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Предоставителем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или получения от органа государственного финансового контроля информации 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факт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е(</w:t>
      </w:r>
      <w:proofErr w:type="gram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ах) нарушения Получателем 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 и условий предоставления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Субсидии, предусмотренных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Правилами предоставления субсидии и настоящим Соглашением, в том числе указания 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документах, представленных Получателем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Соглашением, недостоверных сведений направлять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Получателю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требование об обеспечении возврата Субсидии в бюджет Рязанской области в размере и в сроки, определенные в указанном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требовании;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4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иную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информацию,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направленную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Получателем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рабочих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уведомлять Получателя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(при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необходимости);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направлять разъяснения Получателю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 вопросам, связанным с  исполнением настоящего Соглашения, 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получения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обращения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4.4.2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Предоставитель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вправе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73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числе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 основании информации и предложений, направленных Получателем в соответствии с</w:t>
      </w:r>
      <w:r w:rsidRPr="00DD6C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пунктом</w:t>
      </w:r>
    </w:p>
    <w:p w:rsidR="00DD6C9C" w:rsidRPr="00DD6C9C" w:rsidRDefault="00DD6C9C" w:rsidP="000B4D20">
      <w:pPr>
        <w:widowControl w:val="0"/>
        <w:autoSpaceDE w:val="0"/>
        <w:autoSpaceDN w:val="0"/>
        <w:spacing w:afterLines="80" w:after="192" w:line="240" w:lineRule="auto"/>
        <w:ind w:left="138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4.4.1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включая уменьшение размера Субсидии, а также увеличение размера Субсидии при наличии неиспользованных лимитов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бюджетных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 указанных  в пункте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и при условии предоставления Получателем информации, содержащей финансово-экономическое обоснование данного</w:t>
      </w:r>
      <w:r w:rsidRPr="00DD6C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запрашивать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необходимые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осуществления 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соблюдением Получателем 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и условий предоставления Субсидии, установленных Правилами предоставления Субсидии и настоящим Соглашением, в соответствии  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4.1.6.1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Получатель</w:t>
      </w:r>
      <w:proofErr w:type="spellEnd"/>
      <w:r w:rsidRPr="00DD6C9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обязуется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документы,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3.1.2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достижение значений результатов предоставления Субсидии и соблюдение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сроков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достижения, устанавливаемых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4.1.4.1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Соглашения;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достижение значений показателей, устанавливаемых в соответствии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4.1.4.2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520" w:hanging="86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представлять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отчет о достижении значений результатов предоставления Субсидии, показателей результативности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4.3.2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 в срок до 25 января года,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следующего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 отчетным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>2022</w:t>
      </w:r>
      <w:r w:rsidRPr="00DD6C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годом;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документы 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информацию,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необходимые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осуществления 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соблюдением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порядка, целей и условий предоставления Субсидии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4.1.6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получения указанного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запроса;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73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случае получения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Предоставителя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соответствии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4.1.7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7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устранять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фак</w:t>
      </w:r>
      <w:proofErr w:type="gram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т(</w:t>
      </w:r>
      <w:proofErr w:type="gram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ы)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нарушения порядка, целей и условий предоставления Субсидии в сроки, определенные в указанном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требовании;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4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возвращать в бюджет Рязанской области Субсидию в размере и 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сроки,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определенные в указанном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требовании;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72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представляемых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Соглашением;</w:t>
      </w:r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Получатель</w:t>
      </w:r>
      <w:proofErr w:type="spellEnd"/>
      <w:r w:rsidRPr="00DD6C9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вправе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641"/>
        </w:tabs>
        <w:autoSpaceDE w:val="0"/>
        <w:autoSpaceDN w:val="0"/>
        <w:spacing w:afterLines="80" w:after="192" w:line="240" w:lineRule="auto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0B4D20" w:rsidRDefault="00DD6C9C" w:rsidP="000B4D20">
      <w:pPr>
        <w:widowControl w:val="0"/>
        <w:autoSpaceDE w:val="0"/>
        <w:autoSpaceDN w:val="0"/>
        <w:spacing w:afterLines="80" w:after="192" w:line="240" w:lineRule="auto"/>
        <w:ind w:left="138"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5.1.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 по  настоящему Соглашению </w:t>
      </w:r>
      <w:r w:rsidRPr="000B4D20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</w:t>
      </w:r>
      <w:r w:rsidRPr="000B4D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4D2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432"/>
        </w:tabs>
        <w:autoSpaceDE w:val="0"/>
        <w:autoSpaceDN w:val="0"/>
        <w:spacing w:afterLines="80" w:after="192" w:line="240" w:lineRule="auto"/>
        <w:ind w:left="533" w:hanging="53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Заключительные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положения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61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Споры,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возникающие между Сторонами в связи с исполнением настоящего Соглашения, решаются ими, по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возможности,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путем проведения переговоров с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оформлением соответствующих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протоколов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или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иных документов.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согласия споры между Сторонами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решаются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судебном</w:t>
      </w:r>
      <w:r w:rsidRPr="00DD6C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7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Сторон,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но не ранее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доведения лимитов бюджетных 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указанных в пункте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действует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полного 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исполнения Сторонами своих обязательств по настоящему</w:t>
      </w:r>
      <w:r w:rsidRPr="00DD6C9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Соглашению.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61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настоящего Соглашения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осуществляется по соглашению Сторон  и оформляется в виде дополнительного соглашения к настоящему</w:t>
      </w:r>
      <w:r w:rsidRPr="00DD6C9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Соглашению.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left="1261"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Расторжение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настоящего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Соглашения</w:t>
      </w:r>
      <w:proofErr w:type="spellEnd"/>
      <w:r w:rsidRPr="00DD6C9C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осуществляется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1"/>
        </w:numPr>
        <w:tabs>
          <w:tab w:val="left" w:pos="1521"/>
        </w:tabs>
        <w:autoSpaceDE w:val="0"/>
        <w:autoSpaceDN w:val="0"/>
        <w:spacing w:afterLines="80" w:after="192" w:line="240" w:lineRule="auto"/>
        <w:ind w:hanging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одностороннем порядке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6C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случае:</w:t>
      </w:r>
    </w:p>
    <w:p w:rsidR="00DD6C9C" w:rsidRPr="000B4D20" w:rsidRDefault="00DD6C9C" w:rsidP="000B4D20">
      <w:pPr>
        <w:widowControl w:val="0"/>
        <w:numPr>
          <w:ilvl w:val="3"/>
          <w:numId w:val="1"/>
        </w:numPr>
        <w:tabs>
          <w:tab w:val="left" w:pos="1780"/>
        </w:tabs>
        <w:autoSpaceDE w:val="0"/>
        <w:autoSpaceDN w:val="0"/>
        <w:spacing w:afterLines="80" w:after="192" w:line="240" w:lineRule="auto"/>
        <w:ind w:left="138" w:right="169" w:firstLine="51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B4D20">
        <w:rPr>
          <w:rFonts w:ascii="Times New Roman" w:eastAsia="Times New Roman" w:hAnsi="Times New Roman" w:cs="Times New Roman"/>
          <w:spacing w:val="2"/>
          <w:sz w:val="24"/>
          <w:szCs w:val="24"/>
        </w:rPr>
        <w:t>реорганизации (за исключением реорганизации в форме присоединения к Получателю другого юридического лица) или прекращения деятельности Получателя;</w:t>
      </w:r>
    </w:p>
    <w:p w:rsidR="00DD6C9C" w:rsidRPr="00DD6C9C" w:rsidRDefault="00DD6C9C" w:rsidP="000B4D20">
      <w:pPr>
        <w:widowControl w:val="0"/>
        <w:numPr>
          <w:ilvl w:val="3"/>
          <w:numId w:val="1"/>
        </w:numPr>
        <w:tabs>
          <w:tab w:val="left" w:pos="1780"/>
        </w:tabs>
        <w:autoSpaceDE w:val="0"/>
        <w:autoSpaceDN w:val="0"/>
        <w:spacing w:afterLines="80" w:after="192" w:line="240" w:lineRule="auto"/>
        <w:ind w:left="138"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нарушения Получателем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целей и условий предоставления Субсидии, установленных Правилами предоставления субсидии и настоящим</w:t>
      </w:r>
      <w:r w:rsidRPr="00DD6C9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Соглашением;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7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иная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информация,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настоящим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Соглашением,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могут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направляться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Сторонами следующим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способом:</w:t>
      </w:r>
    </w:p>
    <w:p w:rsidR="00DD6C9C" w:rsidRPr="00DD6C9C" w:rsidRDefault="00DD6C9C" w:rsidP="000B4D20">
      <w:pPr>
        <w:widowControl w:val="0"/>
        <w:numPr>
          <w:ilvl w:val="2"/>
          <w:numId w:val="1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38" w:right="16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путем использования информационной системы «Личный кабинет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D6C9C" w:rsidRPr="00DD6C9C" w:rsidRDefault="00DD6C9C" w:rsidP="000B4D20">
      <w:pPr>
        <w:widowControl w:val="0"/>
        <w:numPr>
          <w:ilvl w:val="2"/>
          <w:numId w:val="1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38" w:right="16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заказным письмом с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уведомлением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 вручении либо вручением представителем одной Стороны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подлинников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документов, иной информации представителю другой</w:t>
      </w:r>
      <w:r w:rsidRPr="00DD6C9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240"/>
        </w:tabs>
        <w:autoSpaceDE w:val="0"/>
        <w:autoSpaceDN w:val="0"/>
        <w:spacing w:before="27" w:after="120" w:line="240" w:lineRule="auto"/>
        <w:ind w:left="646" w:hanging="64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Платежные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реквизиты</w:t>
      </w:r>
      <w:proofErr w:type="spellEnd"/>
      <w:r w:rsidRPr="00DD6C9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DD6C9C" w:rsidRDefault="00DD6C9C" w:rsidP="00DD6C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02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961"/>
      </w:tblGrid>
      <w:tr w:rsidR="00DD6C9C" w:rsidRPr="00DD6C9C" w:rsidTr="000B4D20">
        <w:trPr>
          <w:trHeight w:val="665"/>
        </w:trPr>
        <w:tc>
          <w:tcPr>
            <w:tcW w:w="4841" w:type="dxa"/>
            <w:tcBorders>
              <w:bottom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МИНСЕЛЬХОЗПРОД РЯЗАНСКОЙ ОБЛАСТИ</w:t>
            </w:r>
          </w:p>
        </w:tc>
        <w:tc>
          <w:tcPr>
            <w:tcW w:w="4961" w:type="dxa"/>
            <w:tcBorders>
              <w:bottom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31" w:after="0" w:line="240" w:lineRule="auto"/>
              <w:ind w:left="18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ООО 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«Иваново»</w:t>
            </w:r>
          </w:p>
        </w:tc>
      </w:tr>
      <w:tr w:rsidR="00DD6C9C" w:rsidRPr="00DD6C9C" w:rsidTr="000B4D20">
        <w:trPr>
          <w:trHeight w:val="444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367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МИНИСТЕРСТВО СЕЛЬСКОГО ХОЗЯЙСТВА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367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«Иваново»</w:t>
            </w:r>
          </w:p>
        </w:tc>
      </w:tr>
      <w:tr w:rsidR="00DD6C9C" w:rsidRPr="00DD6C9C" w:rsidTr="000B4D20">
        <w:trPr>
          <w:trHeight w:val="380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61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 ПРОДОВОЛЬСТВИЯ РЯЗАНСКОЙ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61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6C9C" w:rsidRPr="00DD6C9C" w:rsidTr="000B4D20">
        <w:trPr>
          <w:trHeight w:val="646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7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ОБЛАСТИ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736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259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ОКТМО 61701000001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259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ОКТМО 61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27416</w:t>
            </w:r>
          </w:p>
        </w:tc>
      </w:tr>
      <w:tr w:rsidR="00DD6C9C" w:rsidRPr="00DD6C9C" w:rsidTr="000B4D20">
        <w:trPr>
          <w:trHeight w:val="570"/>
        </w:trPr>
        <w:tc>
          <w:tcPr>
            <w:tcW w:w="484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ОГРН 1026201267223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ОГРН 11262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5000647</w:t>
            </w:r>
          </w:p>
        </w:tc>
      </w:tr>
      <w:tr w:rsidR="00DD6C9C" w:rsidRPr="00DD6C9C" w:rsidTr="000B4D20">
        <w:trPr>
          <w:trHeight w:val="1319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390006, РЯЗАНСКАЯ ОБЛАСТЬ, ГОРОД. РЯЗАНЬ, УЛИЦА ЕСЕНИНА, 9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Место нахождения: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391102, Рязанская обл., Рязанский р-н,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.И</w:t>
            </w:r>
            <w:proofErr w:type="gram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ваново</w:t>
            </w:r>
            <w:proofErr w:type="spellEnd"/>
          </w:p>
        </w:tc>
      </w:tr>
      <w:tr w:rsidR="00DD6C9C" w:rsidRPr="00DD6C9C" w:rsidTr="000B4D20">
        <w:trPr>
          <w:trHeight w:val="1104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ИНН 6231005198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0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КПП 623401001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ИНН 62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301045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0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КПП 62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301001</w:t>
            </w:r>
          </w:p>
        </w:tc>
      </w:tr>
      <w:tr w:rsidR="00DD6C9C" w:rsidRPr="00DD6C9C" w:rsidTr="000B4D20">
        <w:trPr>
          <w:trHeight w:val="533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2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2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Банк: РЯЗАНСКИЙ РФ АО "РОССЕЛЬХОЗБАНК"</w:t>
            </w: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БИК 016126031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БИК 046126793</w:t>
            </w: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ОТДЕЛЕНИЕ РЯЗАНЬ БАНКА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р/с 407028101580000024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75</w:t>
            </w:r>
          </w:p>
        </w:tc>
      </w:tr>
      <w:tr w:rsidR="00DD6C9C" w:rsidRPr="00DD6C9C" w:rsidTr="000B4D20">
        <w:trPr>
          <w:trHeight w:val="470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7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РОССИИ//УФК по Рязанской области г. Рязань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сч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30101810900000000793</w:t>
            </w:r>
          </w:p>
        </w:tc>
      </w:tr>
      <w:tr w:rsidR="00DD6C9C" w:rsidRPr="00DD6C9C" w:rsidTr="000B4D20">
        <w:trPr>
          <w:trHeight w:val="477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Единый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казначейский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40102810345370000051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66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Казначейский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03221643610000005900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л/с 03592002430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казначейства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470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7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Рязанской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FC3995">
        <w:trPr>
          <w:trHeight w:val="83"/>
        </w:trPr>
        <w:tc>
          <w:tcPr>
            <w:tcW w:w="484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7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DD6C9C" w:rsidRPr="00DD6C9C" w:rsidRDefault="00DD6C9C" w:rsidP="00FC3995">
      <w:pPr>
        <w:widowControl w:val="0"/>
        <w:numPr>
          <w:ilvl w:val="0"/>
          <w:numId w:val="6"/>
        </w:numPr>
        <w:tabs>
          <w:tab w:val="left" w:pos="6383"/>
        </w:tabs>
        <w:autoSpaceDE w:val="0"/>
        <w:autoSpaceDN w:val="0"/>
        <w:spacing w:before="64" w:after="0" w:line="240" w:lineRule="auto"/>
        <w:ind w:left="765" w:hanging="76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Подписи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DD6C9C" w:rsidRDefault="00DD6C9C" w:rsidP="00DD6C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02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961"/>
      </w:tblGrid>
      <w:tr w:rsidR="00DD6C9C" w:rsidRPr="00DD6C9C" w:rsidTr="00FC3995">
        <w:trPr>
          <w:trHeight w:val="438"/>
        </w:trPr>
        <w:tc>
          <w:tcPr>
            <w:tcW w:w="484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7"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МИНСЕЛЬХОЗПРОД РЯЗАНСКОЙ ОБЛАСТИ</w:t>
            </w:r>
          </w:p>
        </w:tc>
        <w:tc>
          <w:tcPr>
            <w:tcW w:w="496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7" w:after="0" w:line="240" w:lineRule="auto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ООО 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«Иваново»</w:t>
            </w:r>
          </w:p>
        </w:tc>
      </w:tr>
      <w:tr w:rsidR="00DD6C9C" w:rsidRPr="00DD6C9C" w:rsidTr="00FC3995">
        <w:trPr>
          <w:trHeight w:val="778"/>
        </w:trPr>
        <w:tc>
          <w:tcPr>
            <w:tcW w:w="484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7" w:after="0" w:line="240" w:lineRule="auto"/>
              <w:ind w:left="13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_____________/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 В.С.</w:t>
            </w:r>
          </w:p>
        </w:tc>
        <w:tc>
          <w:tcPr>
            <w:tcW w:w="496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7" w:after="0" w:line="240" w:lineRule="auto"/>
              <w:ind w:left="207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______________/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Иванов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</w:p>
        </w:tc>
      </w:tr>
    </w:tbl>
    <w:p w:rsidR="00DD6C9C" w:rsidRPr="00DD6C9C" w:rsidRDefault="00DD6C9C" w:rsidP="00DD6C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6C9C" w:rsidRPr="00DD6C9C" w:rsidSect="00FC3995">
          <w:footerReference w:type="default" r:id="rId6"/>
          <w:pgSz w:w="11907" w:h="16840" w:code="9"/>
          <w:pgMar w:top="1134" w:right="851" w:bottom="1134" w:left="1134" w:header="0" w:footer="1338" w:gutter="0"/>
          <w:cols w:space="720"/>
        </w:sectPr>
      </w:pPr>
    </w:p>
    <w:p w:rsidR="00DD6C9C" w:rsidRPr="00DD6C9C" w:rsidRDefault="00DD6C9C" w:rsidP="00DD6C9C">
      <w:pPr>
        <w:widowControl w:val="0"/>
        <w:autoSpaceDE w:val="0"/>
        <w:autoSpaceDN w:val="0"/>
        <w:spacing w:before="76" w:after="0" w:line="242" w:lineRule="auto"/>
        <w:ind w:left="20193" w:right="168" w:hanging="260"/>
        <w:jc w:val="right"/>
        <w:rPr>
          <w:rFonts w:ascii="Times New Roman" w:eastAsia="Times New Roman" w:hAnsi="Times New Roman" w:cs="Times New Roman"/>
          <w:sz w:val="19"/>
        </w:rPr>
      </w:pPr>
      <w:proofErr w:type="spellStart"/>
      <w:r w:rsidRPr="00DD6C9C">
        <w:rPr>
          <w:rFonts w:ascii="Times New Roman" w:eastAsia="Times New Roman" w:hAnsi="Times New Roman" w:cs="Times New Roman"/>
          <w:sz w:val="19"/>
        </w:rPr>
        <w:lastRenderedPageBreak/>
        <w:t>ению</w:t>
      </w:r>
      <w:proofErr w:type="spellEnd"/>
    </w:p>
    <w:p w:rsidR="00253489" w:rsidRPr="00DD6C9C" w:rsidRDefault="00253489" w:rsidP="00253489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  <w:r w:rsidRPr="00DD6C9C">
        <w:rPr>
          <w:rFonts w:ascii="Times New Roman" w:eastAsia="Times New Roman" w:hAnsi="Times New Roman" w:cs="Times New Roman"/>
        </w:rPr>
        <w:t xml:space="preserve"> к соглашению №_____</w:t>
      </w:r>
    </w:p>
    <w:p w:rsidR="00253489" w:rsidRDefault="00253489" w:rsidP="00253489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t>от «____»____________________2022 г.</w:t>
      </w:r>
    </w:p>
    <w:p w:rsidR="00253489" w:rsidRDefault="00253489" w:rsidP="00253489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149"/>
        <w:gridCol w:w="1701"/>
      </w:tblGrid>
      <w:tr w:rsidR="00253489" w:rsidRPr="00DD6C9C" w:rsidTr="00253489">
        <w:trPr>
          <w:gridBefore w:val="1"/>
          <w:wBefore w:w="1314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1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bookmarkStart w:id="2" w:name="_GoBack"/>
      <w:bookmarkEnd w:id="2"/>
      <w:r w:rsidRPr="00DD6C9C">
        <w:rPr>
          <w:rFonts w:ascii="Times New Roman" w:eastAsia="Times New Roman" w:hAnsi="Times New Roman" w:cs="Times New Roman"/>
          <w:b/>
          <w:sz w:val="23"/>
        </w:rPr>
        <w:t>Значения результатов предоставления Субсидии</w:t>
      </w:r>
    </w:p>
    <w:p w:rsidR="00DD6C9C" w:rsidRPr="00DD6C9C" w:rsidRDefault="00DD6C9C" w:rsidP="00DD6C9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33"/>
        </w:rPr>
      </w:pPr>
    </w:p>
    <w:p w:rsidR="00DD6C9C" w:rsidRPr="00DD6C9C" w:rsidRDefault="00DD6C9C" w:rsidP="00DD6C9C">
      <w:pPr>
        <w:widowControl w:val="0"/>
        <w:tabs>
          <w:tab w:val="left" w:pos="4126"/>
        </w:tabs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 w:rsidRPr="00DD6C9C">
        <w:rPr>
          <w:rFonts w:ascii="Times New Roman" w:eastAsia="Times New Roman" w:hAnsi="Times New Roman" w:cs="Times New Roman"/>
          <w:sz w:val="21"/>
        </w:rPr>
        <w:t>Наименование</w:t>
      </w:r>
      <w:r w:rsidRPr="00DD6C9C"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sz w:val="21"/>
        </w:rPr>
        <w:t>Получателя</w:t>
      </w:r>
      <w:r w:rsidRPr="00DD6C9C">
        <w:rPr>
          <w:rFonts w:ascii="Times New Roman" w:eastAsia="Times New Roman" w:hAnsi="Times New Roman" w:cs="Times New Roman"/>
          <w:sz w:val="21"/>
        </w:rPr>
        <w:tab/>
      </w:r>
      <w:r w:rsidRPr="00DD6C9C">
        <w:rPr>
          <w:rFonts w:ascii="Times New Roman" w:eastAsia="Times New Roman" w:hAnsi="Times New Roman" w:cs="Times New Roman"/>
          <w:sz w:val="21"/>
          <w:highlight w:val="yellow"/>
        </w:rPr>
        <w:t>Общество с ограниченной ответственностью «Иваново»</w:t>
      </w:r>
    </w:p>
    <w:p w:rsidR="00DD6C9C" w:rsidRPr="00DD6C9C" w:rsidRDefault="008B4F30" w:rsidP="00DD6C9C">
      <w:pPr>
        <w:widowControl w:val="0"/>
        <w:autoSpaceDE w:val="0"/>
        <w:autoSpaceDN w:val="0"/>
        <w:spacing w:before="102" w:after="0" w:line="232" w:lineRule="exact"/>
        <w:ind w:left="15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922E2" wp14:editId="56CC25A5">
                <wp:simplePos x="0" y="0"/>
                <wp:positionH relativeFrom="page">
                  <wp:posOffset>3597910</wp:posOffset>
                </wp:positionH>
                <wp:positionV relativeFrom="paragraph">
                  <wp:posOffset>10795</wp:posOffset>
                </wp:positionV>
                <wp:extent cx="7980680" cy="0"/>
                <wp:effectExtent l="0" t="0" r="2032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068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3.3pt,.85pt" to="91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" strokeweight=".65pt">
                <w10:wrap anchorx="page"/>
              </v:line>
            </w:pict>
          </mc:Fallback>
        </mc:AlternateContent>
      </w:r>
      <w:r w:rsidR="00DD6C9C" w:rsidRPr="00DD6C9C">
        <w:rPr>
          <w:rFonts w:ascii="Times New Roman" w:eastAsia="Times New Roman" w:hAnsi="Times New Roman" w:cs="Times New Roman"/>
          <w:sz w:val="21"/>
        </w:rPr>
        <w:t>Наименование главного распорядителя</w:t>
      </w:r>
    </w:p>
    <w:p w:rsidR="00DD6C9C" w:rsidRPr="00DD6C9C" w:rsidRDefault="00DD6C9C" w:rsidP="00DD6C9C">
      <w:pPr>
        <w:widowControl w:val="0"/>
        <w:tabs>
          <w:tab w:val="left" w:pos="4126"/>
        </w:tabs>
        <w:autoSpaceDE w:val="0"/>
        <w:autoSpaceDN w:val="0"/>
        <w:spacing w:after="0" w:line="252" w:lineRule="exact"/>
        <w:ind w:left="15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E81A93" wp14:editId="4A502995">
                <wp:simplePos x="0" y="0"/>
                <wp:positionH relativeFrom="page">
                  <wp:posOffset>3599815</wp:posOffset>
                </wp:positionH>
                <wp:positionV relativeFrom="paragraph">
                  <wp:posOffset>164464</wp:posOffset>
                </wp:positionV>
                <wp:extent cx="80645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3.45pt,12.95pt" to="91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v5TA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" strokeweight=".65pt">
                <w10:wrap anchorx="page"/>
              </v:line>
            </w:pict>
          </mc:Fallback>
        </mc:AlternateConten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>средств</w:t>
      </w:r>
      <w:r w:rsidRPr="00DD6C9C"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>федерального</w:t>
      </w:r>
      <w:r w:rsidRPr="00DD6C9C"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>бюджета</w: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ab/>
      </w:r>
      <w:r w:rsidRPr="00DD6C9C">
        <w:rPr>
          <w:rFonts w:ascii="Times New Roman" w:eastAsia="Times New Roman" w:hAnsi="Times New Roman" w:cs="Times New Roman"/>
          <w:position w:val="2"/>
          <w:sz w:val="21"/>
        </w:rPr>
        <w:t>МИНИСТЕРСТВО СЕЛЬСКОГО ХОЗЯЙСТВА И ПРОДОВОЛЬСТВИЯ РЯЗАНСКОЙ</w:t>
      </w:r>
      <w:r w:rsidRPr="00DD6C9C">
        <w:rPr>
          <w:rFonts w:ascii="Times New Roman" w:eastAsia="Times New Roman" w:hAnsi="Times New Roman" w:cs="Times New Roman"/>
          <w:spacing w:val="-24"/>
          <w:position w:val="2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position w:val="2"/>
          <w:sz w:val="21"/>
        </w:rPr>
        <w:t>ОБЛАСТИ</w:t>
      </w:r>
    </w:p>
    <w:p w:rsidR="00DD6C9C" w:rsidRPr="00DD6C9C" w:rsidRDefault="00DD6C9C" w:rsidP="00DD6C9C">
      <w:pPr>
        <w:widowControl w:val="0"/>
        <w:autoSpaceDE w:val="0"/>
        <w:autoSpaceDN w:val="0"/>
        <w:spacing w:before="18" w:after="0" w:line="240" w:lineRule="auto"/>
        <w:ind w:left="8166"/>
        <w:rPr>
          <w:rFonts w:ascii="Times New Roman" w:eastAsia="Times New Roman" w:hAnsi="Times New Roman" w:cs="Times New Roman"/>
          <w:sz w:val="17"/>
        </w:rPr>
      </w:pPr>
      <w:proofErr w:type="gramStart"/>
      <w:r w:rsidRPr="00DD6C9C">
        <w:rPr>
          <w:rFonts w:ascii="Times New Roman" w:eastAsia="Times New Roman" w:hAnsi="Times New Roman" w:cs="Times New Roman"/>
          <w:sz w:val="17"/>
        </w:rPr>
        <w:t>(Министерство, Агентство, Служба, иной орган (организация)</w:t>
      </w:r>
      <w:proofErr w:type="gramEnd"/>
    </w:p>
    <w:p w:rsidR="00DD6C9C" w:rsidRPr="00DD6C9C" w:rsidRDefault="00DD6C9C" w:rsidP="00DD6C9C">
      <w:pPr>
        <w:widowControl w:val="0"/>
        <w:autoSpaceDE w:val="0"/>
        <w:autoSpaceDN w:val="0"/>
        <w:spacing w:before="93"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580B1B" wp14:editId="4CAEB358">
                <wp:simplePos x="0" y="0"/>
                <wp:positionH relativeFrom="page">
                  <wp:posOffset>3599815</wp:posOffset>
                </wp:positionH>
                <wp:positionV relativeFrom="paragraph">
                  <wp:posOffset>228599</wp:posOffset>
                </wp:positionV>
                <wp:extent cx="8064500" cy="0"/>
                <wp:effectExtent l="0" t="0" r="127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3.45pt,18pt" to="91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UCTA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" strokeweight=".65pt">
                <w10:wrap anchorx="page"/>
              </v:line>
            </w:pict>
          </mc:Fallback>
        </mc:AlternateContent>
      </w:r>
      <w:r w:rsidRPr="00DD6C9C">
        <w:rPr>
          <w:rFonts w:ascii="Times New Roman" w:eastAsia="Times New Roman" w:hAnsi="Times New Roman" w:cs="Times New Roman"/>
          <w:sz w:val="21"/>
        </w:rPr>
        <w:t>Наименование федерального проекта</w:t>
      </w:r>
    </w:p>
    <w:p w:rsidR="00DD6C9C" w:rsidRPr="00DD6C9C" w:rsidRDefault="00DD6C9C" w:rsidP="00DD6C9C">
      <w:pPr>
        <w:widowControl w:val="0"/>
        <w:tabs>
          <w:tab w:val="left" w:pos="4126"/>
        </w:tabs>
        <w:autoSpaceDE w:val="0"/>
        <w:autoSpaceDN w:val="0"/>
        <w:spacing w:before="99"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 w:rsidRPr="00DD6C9C">
        <w:rPr>
          <w:rFonts w:ascii="Times New Roman" w:eastAsia="Times New Roman" w:hAnsi="Times New Roman" w:cs="Times New Roman"/>
          <w:sz w:val="21"/>
        </w:rPr>
        <w:t>Вид документа</w:t>
      </w:r>
      <w:r w:rsidRPr="00DD6C9C">
        <w:rPr>
          <w:rFonts w:ascii="Times New Roman" w:eastAsia="Times New Roman" w:hAnsi="Times New Roman" w:cs="Times New Roman"/>
          <w:sz w:val="21"/>
        </w:rPr>
        <w:tab/>
        <w:t>0</w:t>
      </w:r>
    </w:p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33"/>
          <w:lang w:val="en-US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lang w:eastAsia="ru-RU"/>
        </w:rPr>
        <mc:AlternateContent>
          <mc:Choice Requires="wpg">
            <w:drawing>
              <wp:inline distT="0" distB="0" distL="0" distR="0" wp14:anchorId="65231B13" wp14:editId="0ED2838B">
                <wp:extent cx="8064500" cy="8255"/>
                <wp:effectExtent l="0" t="0" r="1270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0" cy="8255"/>
                          <a:chOff x="0" y="0"/>
                          <a:chExt cx="12700" cy="13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0" y="6"/>
                            <a:ext cx="12699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635pt;height:.65pt;mso-position-horizontal-relative:char;mso-position-vertical-relative:line" coordsize="12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">
                <v:line id="Line 13" o:spid="_x0000_s1027" style="position:absolute;visibility:visible;mso-wrap-style:square" from="0,6" to="126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FGsMAAADaAAAADwAAAGRycy9kb3ducmV2LnhtbESPQWsCMRSE74L/ITzBi2hWC6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RRrDAAAA2gAAAA8AAAAAAAAAAAAA&#10;AAAAoQIAAGRycy9kb3ducmV2LnhtbFBLBQYAAAAABAAEAPkAAACRAwAAAAA=&#10;" strokeweight=".65pt"/>
                <w10:anchorlock/>
              </v:group>
            </w:pict>
          </mc:Fallback>
        </mc:AlternateContent>
      </w:r>
    </w:p>
    <w:p w:rsidR="00DD6C9C" w:rsidRPr="00253489" w:rsidRDefault="00DD6C9C" w:rsidP="00253489">
      <w:pPr>
        <w:widowControl w:val="0"/>
        <w:autoSpaceDE w:val="0"/>
        <w:autoSpaceDN w:val="0"/>
        <w:spacing w:before="18" w:after="0" w:line="240" w:lineRule="auto"/>
        <w:ind w:left="8166"/>
        <w:rPr>
          <w:rFonts w:ascii="Times New Roman" w:eastAsia="Times New Roman" w:hAnsi="Times New Roman" w:cs="Times New Roman"/>
          <w:sz w:val="17"/>
        </w:rPr>
      </w:pPr>
      <w:r w:rsidRPr="00253489">
        <w:rPr>
          <w:rFonts w:ascii="Times New Roman" w:eastAsia="Times New Roman" w:hAnsi="Times New Roman" w:cs="Times New Roman"/>
          <w:sz w:val="17"/>
        </w:rPr>
        <w:t>(</w:t>
      </w:r>
      <w:proofErr w:type="spellStart"/>
      <w:proofErr w:type="gramStart"/>
      <w:r w:rsidRPr="00253489">
        <w:rPr>
          <w:rFonts w:ascii="Times New Roman" w:eastAsia="Times New Roman" w:hAnsi="Times New Roman" w:cs="Times New Roman"/>
          <w:sz w:val="17"/>
        </w:rPr>
        <w:t>первичный</w:t>
      </w:r>
      <w:proofErr w:type="spellEnd"/>
      <w:proofErr w:type="gramEnd"/>
      <w:r w:rsidRPr="00253489">
        <w:rPr>
          <w:rFonts w:ascii="Times New Roman" w:eastAsia="Times New Roman" w:hAnsi="Times New Roman" w:cs="Times New Roman"/>
          <w:sz w:val="17"/>
        </w:rPr>
        <w:t xml:space="preserve"> - «0», </w:t>
      </w:r>
      <w:proofErr w:type="spellStart"/>
      <w:r w:rsidRPr="00253489">
        <w:rPr>
          <w:rFonts w:ascii="Times New Roman" w:eastAsia="Times New Roman" w:hAnsi="Times New Roman" w:cs="Times New Roman"/>
          <w:sz w:val="17"/>
        </w:rPr>
        <w:t>уточненный</w:t>
      </w:r>
      <w:proofErr w:type="spellEnd"/>
      <w:r w:rsidRPr="00253489">
        <w:rPr>
          <w:rFonts w:ascii="Times New Roman" w:eastAsia="Times New Roman" w:hAnsi="Times New Roman" w:cs="Times New Roman"/>
          <w:sz w:val="17"/>
        </w:rPr>
        <w:t xml:space="preserve"> - «1», «2», «3», «…»)</w:t>
      </w:r>
    </w:p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3"/>
          <w:lang w:val="en-US"/>
        </w:rPr>
      </w:pPr>
    </w:p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33"/>
          <w:lang w:val="en-US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134"/>
        <w:gridCol w:w="2410"/>
        <w:gridCol w:w="2693"/>
        <w:gridCol w:w="1417"/>
        <w:gridCol w:w="1276"/>
        <w:gridCol w:w="1843"/>
        <w:gridCol w:w="1843"/>
      </w:tblGrid>
      <w:tr w:rsidR="00DD6C9C" w:rsidRPr="00DD6C9C" w:rsidTr="00A2059D">
        <w:trPr>
          <w:trHeight w:val="564"/>
        </w:trPr>
        <w:tc>
          <w:tcPr>
            <w:tcW w:w="3545" w:type="dxa"/>
            <w:gridSpan w:val="2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Направление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расходов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4" w:lineRule="auto"/>
              <w:ind w:left="1022" w:hanging="598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Результат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предоставления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Субсидии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ind w:left="697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Единица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измерения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4" w:lineRule="auto"/>
              <w:ind w:left="123" w:firstLine="115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Код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строки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</w:tcPr>
          <w:p w:rsidR="00DD6C9C" w:rsidRPr="008B4F30" w:rsidRDefault="00DD6C9C" w:rsidP="00253489">
            <w:pPr>
              <w:widowControl w:val="0"/>
              <w:autoSpaceDE w:val="0"/>
              <w:autoSpaceDN w:val="0"/>
              <w:spacing w:after="0" w:line="242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8B4F30">
              <w:rPr>
                <w:rFonts w:ascii="Times New Roman" w:eastAsia="Times New Roman" w:hAnsi="Times New Roman" w:cs="Times New Roman"/>
                <w:sz w:val="17"/>
                <w:lang w:val="en-US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DD6C9C" w:rsidRPr="00DD6C9C" w:rsidTr="00A2059D">
        <w:trPr>
          <w:trHeight w:val="255"/>
        </w:trPr>
        <w:tc>
          <w:tcPr>
            <w:tcW w:w="3545" w:type="dxa"/>
            <w:gridSpan w:val="2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600" w:right="1593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на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31.12.2022</w:t>
            </w:r>
          </w:p>
        </w:tc>
      </w:tr>
      <w:tr w:rsidR="00253489" w:rsidRPr="00DD6C9C" w:rsidTr="00A2059D">
        <w:trPr>
          <w:trHeight w:val="576"/>
        </w:trPr>
        <w:tc>
          <w:tcPr>
            <w:tcW w:w="2411" w:type="dxa"/>
            <w:shd w:val="clear" w:color="auto" w:fill="auto"/>
          </w:tcPr>
          <w:p w:rsidR="00DD6C9C" w:rsidRPr="00253489" w:rsidRDefault="00DD6C9C" w:rsidP="00253489">
            <w:pPr>
              <w:widowControl w:val="0"/>
              <w:autoSpaceDE w:val="0"/>
              <w:autoSpaceDN w:val="0"/>
              <w:spacing w:before="134" w:after="0" w:line="240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253489">
              <w:rPr>
                <w:rFonts w:ascii="Times New Roman" w:eastAsia="Times New Roman" w:hAnsi="Times New Roman" w:cs="Times New Roman"/>
                <w:sz w:val="17"/>
                <w:lang w:val="en-US"/>
              </w:rPr>
              <w:t>наименование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2" w:lineRule="auto"/>
              <w:ind w:left="178" w:right="151" w:firstLine="88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код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по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БК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34" w:after="0" w:line="240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наименование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2" w:lineRule="auto"/>
              <w:ind w:left="163" w:right="151" w:firstLine="215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код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по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pacing w:val="4"/>
                <w:sz w:val="17"/>
                <w:lang w:val="en-US"/>
              </w:rPr>
              <w:t xml:space="preserve"> </w:t>
            </w:r>
            <w:r w:rsidRPr="00DD6C9C">
              <w:rPr>
                <w:rFonts w:ascii="Times New Roman" w:eastAsia="Times New Roman" w:hAnsi="Times New Roman" w:cs="Times New Roman"/>
                <w:spacing w:val="-4"/>
                <w:sz w:val="17"/>
                <w:lang w:val="en-US"/>
              </w:rPr>
              <w:t>ОКЕИ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D6C9C" w:rsidRPr="00DD6C9C" w:rsidRDefault="00DD6C9C" w:rsidP="00FC3995">
            <w:pPr>
              <w:widowControl w:val="0"/>
              <w:autoSpaceDE w:val="0"/>
              <w:autoSpaceDN w:val="0"/>
              <w:spacing w:before="134" w:after="0" w:line="242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с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даты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заключения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Соглашения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D6C9C" w:rsidRPr="00A2059D" w:rsidRDefault="00DD6C9C" w:rsidP="00A2059D">
            <w:pPr>
              <w:widowControl w:val="0"/>
              <w:autoSpaceDE w:val="0"/>
              <w:autoSpaceDN w:val="0"/>
              <w:spacing w:before="134" w:after="0" w:line="242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A2059D">
              <w:rPr>
                <w:rFonts w:ascii="Times New Roman" w:eastAsia="Times New Roman" w:hAnsi="Times New Roman" w:cs="Times New Roman"/>
                <w:sz w:val="17"/>
              </w:rPr>
              <w:t xml:space="preserve">из </w:t>
            </w:r>
            <w:proofErr w:type="spellStart"/>
            <w:r w:rsidRPr="00A2059D">
              <w:rPr>
                <w:rFonts w:ascii="Times New Roman" w:eastAsia="Times New Roman" w:hAnsi="Times New Roman" w:cs="Times New Roman"/>
                <w:sz w:val="17"/>
              </w:rPr>
              <w:t>нихс</w:t>
            </w:r>
            <w:proofErr w:type="spellEnd"/>
            <w:r w:rsidRPr="00A2059D">
              <w:rPr>
                <w:rFonts w:ascii="Times New Roman" w:eastAsia="Times New Roman" w:hAnsi="Times New Roman" w:cs="Times New Roman"/>
                <w:sz w:val="17"/>
              </w:rPr>
              <w:t xml:space="preserve"> начала текущего финансового года</w:t>
            </w:r>
          </w:p>
        </w:tc>
      </w:tr>
      <w:tr w:rsidR="00253489" w:rsidRPr="00DD6C9C" w:rsidTr="00253489">
        <w:trPr>
          <w:trHeight w:val="325"/>
        </w:trPr>
        <w:tc>
          <w:tcPr>
            <w:tcW w:w="241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8</w:t>
            </w:r>
          </w:p>
        </w:tc>
      </w:tr>
      <w:tr w:rsidR="00253489" w:rsidRPr="00DD6C9C" w:rsidTr="00253489">
        <w:trPr>
          <w:trHeight w:val="1016"/>
        </w:trPr>
        <w:tc>
          <w:tcPr>
            <w:tcW w:w="2411" w:type="dxa"/>
            <w:shd w:val="clear" w:color="auto" w:fill="auto"/>
            <w:vAlign w:val="center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9" w:after="0" w:line="242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краткосрочным кредитам на проведение сезонных полевых работ</w:t>
            </w:r>
          </w:p>
        </w:tc>
        <w:tc>
          <w:tcPr>
            <w:tcW w:w="113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148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2410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4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значения фактического остатка ссудной задолженности по кредиту </w:t>
            </w:r>
          </w:p>
        </w:tc>
        <w:tc>
          <w:tcPr>
            <w:tcW w:w="269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39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Тысяча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360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384</w:t>
            </w:r>
          </w:p>
        </w:tc>
        <w:tc>
          <w:tcPr>
            <w:tcW w:w="1276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145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0101</w:t>
            </w:r>
          </w:p>
        </w:tc>
        <w:tc>
          <w:tcPr>
            <w:tcW w:w="184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highlight w:val="yellow"/>
              </w:rPr>
              <w:t>100</w:t>
            </w:r>
            <w:r w:rsidRPr="00DD6C9C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highlight w:val="yellow"/>
                <w:lang w:val="en-US"/>
              </w:rPr>
              <w:t> </w:t>
            </w:r>
            <w:r w:rsidRPr="00DD6C9C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100 000 </w:t>
            </w:r>
          </w:p>
        </w:tc>
      </w:tr>
    </w:tbl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lang w:val="en-US"/>
        </w:rPr>
        <w:sectPr w:rsidR="00DD6C9C" w:rsidRPr="00DD6C9C" w:rsidSect="00A2059D">
          <w:footerReference w:type="default" r:id="rId7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lastRenderedPageBreak/>
        <w:t>Приложение № 3 к соглашению №_____</w:t>
      </w: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t>от «____»____________________2022 г.</w:t>
      </w: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938"/>
        <w:gridCol w:w="3119"/>
        <w:gridCol w:w="1559"/>
      </w:tblGrid>
      <w:tr w:rsidR="00DD6C9C" w:rsidRPr="00DD6C9C" w:rsidTr="00CE6E32">
        <w:tc>
          <w:tcPr>
            <w:tcW w:w="141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C9C">
              <w:rPr>
                <w:rFonts w:ascii="Times New Roman" w:eastAsia="Times New Roman" w:hAnsi="Times New Roman" w:cs="Times New Roman"/>
                <w:b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D6C9C" w:rsidRPr="00DD6C9C" w:rsidTr="00CE6E32">
        <w:tc>
          <w:tcPr>
            <w:tcW w:w="11023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по состоянию на «___» ____________20__г.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6C9C" w:rsidRPr="00DD6C9C" w:rsidTr="00CE6E32">
        <w:tc>
          <w:tcPr>
            <w:tcW w:w="11023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Наименование Получателя</w:t>
            </w:r>
          </w:p>
        </w:tc>
        <w:tc>
          <w:tcPr>
            <w:tcW w:w="7938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 xml:space="preserve">Наименование главного </w:t>
            </w:r>
            <w:proofErr w:type="gramStart"/>
            <w:r w:rsidRPr="00DD6C9C">
              <w:rPr>
                <w:rFonts w:ascii="Times New Roman" w:eastAsia="Times New Roman" w:hAnsi="Times New Roman" w:cs="Times New Roman"/>
              </w:rPr>
              <w:t>распорядителя средств бюджета субъекта Российской Федерации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Наименование федерального проекта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(Министерство)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Вид документа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CE6E32">
        <w:tc>
          <w:tcPr>
            <w:tcW w:w="15701" w:type="dxa"/>
            <w:gridSpan w:val="4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(первичный – «0», уточненный – «1», «2», «3», «…»)</w:t>
            </w: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Периодичность: годовая</w:t>
            </w:r>
          </w:p>
        </w:tc>
        <w:tc>
          <w:tcPr>
            <w:tcW w:w="12616" w:type="dxa"/>
            <w:gridSpan w:val="3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</w:tc>
        <w:tc>
          <w:tcPr>
            <w:tcW w:w="12616" w:type="dxa"/>
            <w:gridSpan w:val="3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</w:p>
    <w:p w:rsidR="00DD6C9C" w:rsidRPr="00DD6C9C" w:rsidRDefault="00DD6C9C" w:rsidP="00253489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</w:rPr>
      </w:pPr>
      <w:r w:rsidRPr="00DD6C9C">
        <w:rPr>
          <w:rFonts w:ascii="Times New Roman" w:eastAsia="Times New Roman" w:hAnsi="Times New Roman" w:cs="Times New Roman"/>
          <w:b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993"/>
        <w:gridCol w:w="1417"/>
        <w:gridCol w:w="1418"/>
        <w:gridCol w:w="1559"/>
        <w:gridCol w:w="1559"/>
        <w:gridCol w:w="1559"/>
        <w:gridCol w:w="1560"/>
        <w:gridCol w:w="1559"/>
      </w:tblGrid>
      <w:tr w:rsidR="00CE6E32" w:rsidRPr="00DD6C9C" w:rsidTr="00CE6E3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Результат </w:t>
            </w:r>
            <w:proofErr w:type="spellStart"/>
            <w:proofErr w:type="gramStart"/>
            <w:r w:rsidRPr="00DD6C9C">
              <w:rPr>
                <w:rFonts w:ascii="Times New Roman" w:eastAsia="Times New Roman" w:hAnsi="Times New Roman" w:cs="Times New Roman"/>
                <w:sz w:val="20"/>
              </w:rPr>
              <w:t>предостав-ления</w:t>
            </w:r>
            <w:proofErr w:type="spellEnd"/>
            <w:proofErr w:type="gramEnd"/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 Субсидии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Единица измерения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Плановые значения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Размер Субсидии, предусмотренной Соглашением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Фактически достигнутые значения</w:t>
            </w:r>
          </w:p>
        </w:tc>
      </w:tr>
      <w:tr w:rsidR="00CE6E32" w:rsidRPr="00DD6C9C" w:rsidTr="00CE6E32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DD6C9C">
              <w:rPr>
                <w:rFonts w:ascii="Times New Roman" w:eastAsia="Times New Roman" w:hAnsi="Times New Roman" w:cs="Times New Roman"/>
                <w:sz w:val="20"/>
              </w:rPr>
              <w:t>с даты заключения</w:t>
            </w:r>
            <w:proofErr w:type="gramEnd"/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на отчетную дату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отклонение от планового значения</w:t>
            </w:r>
          </w:p>
        </w:tc>
      </w:tr>
      <w:tr w:rsidR="00CE6E32" w:rsidRPr="00DD6C9C" w:rsidTr="00CE6E32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DD6C9C">
              <w:rPr>
                <w:rFonts w:ascii="Times New Roman" w:eastAsia="Times New Roman" w:hAnsi="Times New Roman" w:cs="Times New Roman"/>
                <w:sz w:val="20"/>
              </w:rPr>
              <w:t>с даты заключения</w:t>
            </w:r>
            <w:proofErr w:type="gramEnd"/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в абсолютных величинах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(гр. 8-гр.5)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в процентах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(гр.10/гр.5×100%)</w:t>
            </w:r>
          </w:p>
        </w:tc>
      </w:tr>
      <w:tr w:rsidR="00CE6E32" w:rsidRPr="00DD6C9C" w:rsidTr="00CE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E6E32" w:rsidRPr="00DD6C9C" w:rsidTr="00CE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D6C9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Возмещение части процентной ставки по краткосрочным кредитам на проведение сезонных полевых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DD6C9C">
              <w:rPr>
                <w:rFonts w:ascii="Times New Roman" w:eastAsia="Times New Roman" w:hAnsi="Times New Roman" w:cs="Times New Roman"/>
              </w:rPr>
              <w:t>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Достижение значения фактического остатка ссудной задолженности по кредиту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lang w:val="en-US"/>
              </w:rPr>
              <w:t>Тысяча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lang w:val="en-US"/>
              </w:rPr>
              <w:t>рублей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rPr>
          <w:rFonts w:ascii="Times New Roman" w:eastAsia="Times New Roman" w:hAnsi="Times New Roman" w:cs="Times New Roman"/>
          <w:b/>
        </w:rPr>
      </w:pPr>
    </w:p>
    <w:tbl>
      <w:tblPr>
        <w:tblW w:w="4446" w:type="pct"/>
        <w:tblLook w:val="04A0" w:firstRow="1" w:lastRow="0" w:firstColumn="1" w:lastColumn="0" w:noHBand="0" w:noVBand="1"/>
      </w:tblPr>
      <w:tblGrid>
        <w:gridCol w:w="3116"/>
        <w:gridCol w:w="3178"/>
        <w:gridCol w:w="442"/>
        <w:gridCol w:w="2941"/>
        <w:gridCol w:w="885"/>
        <w:gridCol w:w="3091"/>
      </w:tblGrid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2305" w:type="pct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«______»__________________ 20_____г.</w:t>
            </w: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rPr>
          <w:rFonts w:ascii="Times New Roman" w:eastAsia="Times New Roman" w:hAnsi="Times New Roman" w:cs="Times New Roman"/>
        </w:rPr>
      </w:pPr>
    </w:p>
    <w:p w:rsidR="00DD6C9C" w:rsidRPr="00DD6C9C" w:rsidRDefault="00DD6C9C" w:rsidP="00DD6C9C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240" w:lineRule="auto"/>
        <w:ind w:right="112"/>
        <w:rPr>
          <w:rFonts w:ascii="Times New Roman" w:eastAsia="Times New Roman" w:hAnsi="Times New Roman" w:cs="Times New Roman"/>
          <w:b/>
        </w:rPr>
      </w:pPr>
      <w:r w:rsidRPr="00DD6C9C">
        <w:rPr>
          <w:rFonts w:ascii="Times New Roman" w:eastAsia="Times New Roman" w:hAnsi="Times New Roman" w:cs="Times New Roman"/>
        </w:rPr>
        <w:br w:type="page"/>
      </w:r>
      <w:r w:rsidRPr="00DD6C9C">
        <w:rPr>
          <w:rFonts w:ascii="Times New Roman" w:eastAsia="Times New Roman" w:hAnsi="Times New Roman" w:cs="Times New Roman"/>
          <w:b/>
        </w:rPr>
        <w:lastRenderedPageBreak/>
        <w:t>Сведения о принятии отчета о достижении значений результатов предоставления Субсидии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4"/>
        <w:gridCol w:w="1559"/>
        <w:gridCol w:w="3402"/>
        <w:gridCol w:w="3054"/>
      </w:tblGrid>
      <w:tr w:rsidR="00DD6C9C" w:rsidRPr="00DD6C9C" w:rsidTr="00DD6C9C">
        <w:tc>
          <w:tcPr>
            <w:tcW w:w="4111" w:type="dxa"/>
            <w:vMerge w:val="restar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Код по бюджетной классификации бюджета субъекта Российской Федерации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6456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D6C9C" w:rsidRPr="00DD6C9C" w:rsidTr="00DD6C9C">
        <w:tc>
          <w:tcPr>
            <w:tcW w:w="4111" w:type="dxa"/>
            <w:vMerge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305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DD6C9C" w:rsidRPr="00DD6C9C" w:rsidTr="00DD6C9C">
        <w:tc>
          <w:tcPr>
            <w:tcW w:w="411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D6C9C" w:rsidRPr="00DD6C9C" w:rsidTr="00DD6C9C">
        <w:tc>
          <w:tcPr>
            <w:tcW w:w="411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Объем Субсидии, направленной на достижение результата</w:t>
            </w:r>
          </w:p>
        </w:tc>
        <w:tc>
          <w:tcPr>
            <w:tcW w:w="269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1559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left="720" w:right="112"/>
        <w:jc w:val="both"/>
        <w:rPr>
          <w:rFonts w:ascii="Times New Roman" w:eastAsia="Times New Roman" w:hAnsi="Times New Roman" w:cs="Times New Roman"/>
          <w:b/>
        </w:rPr>
      </w:pP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left="720" w:right="11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0"/>
        <w:gridCol w:w="2500"/>
        <w:gridCol w:w="737"/>
        <w:gridCol w:w="2702"/>
        <w:gridCol w:w="688"/>
        <w:gridCol w:w="2773"/>
        <w:gridCol w:w="679"/>
        <w:gridCol w:w="2365"/>
      </w:tblGrid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(Министерство)</w:t>
            </w: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(фамилия, инициалы)</w:t>
            </w: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(телефон)</w:t>
            </w: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762" w:type="pct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«______»__________________ 20_____г.</w:t>
            </w: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left="720" w:right="112"/>
        <w:jc w:val="both"/>
        <w:rPr>
          <w:rFonts w:ascii="Times New Roman" w:eastAsia="Times New Roman" w:hAnsi="Times New Roman" w:cs="Times New Roman"/>
          <w:b/>
        </w:rPr>
      </w:pPr>
    </w:p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DD6C9C" w:rsidRPr="00DD6C9C" w:rsidSect="00CE6E32">
          <w:pgSz w:w="16840" w:h="11907" w:orient="landscape" w:code="9"/>
          <w:pgMar w:top="851" w:right="851" w:bottom="851" w:left="851" w:header="720" w:footer="720" w:gutter="0"/>
          <w:cols w:space="720"/>
        </w:sectPr>
      </w:pPr>
      <w:r w:rsidRPr="00DD6C9C">
        <w:rPr>
          <w:rFonts w:ascii="Times New Roman" w:eastAsia="Times New Roman" w:hAnsi="Times New Roman" w:cs="Times New Roman"/>
          <w:sz w:val="17"/>
        </w:rPr>
        <w:t xml:space="preserve"> </w:t>
      </w:r>
    </w:p>
    <w:p w:rsidR="00DD6C9C" w:rsidRPr="00DD6C9C" w:rsidRDefault="00DD6C9C" w:rsidP="00DD6C9C">
      <w:pPr>
        <w:widowControl w:val="0"/>
        <w:autoSpaceDE w:val="0"/>
        <w:autoSpaceDN w:val="0"/>
        <w:spacing w:before="65" w:after="0" w:line="240" w:lineRule="auto"/>
        <w:ind w:left="7887" w:right="107" w:hanging="262"/>
        <w:jc w:val="right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lastRenderedPageBreak/>
        <w:t>Приложение №1 к Соглашению</w:t>
      </w:r>
    </w:p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ind w:left="1660" w:right="1657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DD6C9C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D6C9C">
        <w:rPr>
          <w:rFonts w:ascii="Times New Roman" w:eastAsia="Times New Roman" w:hAnsi="Times New Roman" w:cs="Times New Roman"/>
          <w:sz w:val="28"/>
        </w:rPr>
        <w:t xml:space="preserve"> Е Р Е Ч Е Н Ь</w:t>
      </w:r>
    </w:p>
    <w:p w:rsidR="00DD6C9C" w:rsidRPr="00DD6C9C" w:rsidRDefault="00DD6C9C" w:rsidP="00DD6C9C">
      <w:pPr>
        <w:widowControl w:val="0"/>
        <w:autoSpaceDE w:val="0"/>
        <w:autoSpaceDN w:val="0"/>
        <w:spacing w:before="1" w:after="0" w:line="240" w:lineRule="auto"/>
        <w:ind w:left="1663" w:right="1657"/>
        <w:jc w:val="center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документов, предоставляемых для получения субсидии</w:t>
      </w:r>
    </w:p>
    <w:p w:rsidR="00DD6C9C" w:rsidRPr="00DD6C9C" w:rsidRDefault="00DD6C9C" w:rsidP="00DD6C9C">
      <w:pPr>
        <w:widowControl w:val="0"/>
        <w:autoSpaceDE w:val="0"/>
        <w:autoSpaceDN w:val="0"/>
        <w:spacing w:before="1" w:after="0" w:line="240" w:lineRule="auto"/>
        <w:ind w:left="1663" w:right="1657"/>
        <w:jc w:val="center"/>
        <w:rPr>
          <w:rFonts w:ascii="Times New Roman" w:eastAsia="Times New Roman" w:hAnsi="Times New Roman" w:cs="Times New Roman"/>
          <w:sz w:val="28"/>
        </w:rPr>
      </w:pPr>
    </w:p>
    <w:p w:rsidR="00DD6C9C" w:rsidRPr="00DD6C9C" w:rsidRDefault="00DD6C9C" w:rsidP="00DD6C9C">
      <w:pPr>
        <w:widowControl w:val="0"/>
        <w:numPr>
          <w:ilvl w:val="0"/>
          <w:numId w:val="7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  <w:hyperlink r:id="rId8" w:history="1">
        <w:r w:rsidRPr="00DD6C9C">
          <w:rPr>
            <w:rFonts w:ascii="Times New Roman" w:eastAsia="Calibri" w:hAnsi="Times New Roman" w:cs="Times New Roman"/>
            <w:sz w:val="28"/>
          </w:rPr>
          <w:t>заявление</w:t>
        </w:r>
      </w:hyperlink>
      <w:r w:rsidRPr="00DD6C9C">
        <w:rPr>
          <w:rFonts w:ascii="Times New Roman" w:eastAsia="Times New Roman" w:hAnsi="Times New Roman" w:cs="Times New Roman"/>
          <w:sz w:val="28"/>
        </w:rPr>
        <w:t xml:space="preserve"> о предоставлении субсидии</w:t>
      </w:r>
      <w:proofErr w:type="gramStart"/>
      <w:r w:rsidRPr="00DD6C9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D6C9C" w:rsidRPr="00DD6C9C" w:rsidRDefault="00DD6C9C" w:rsidP="00DD6C9C">
      <w:pPr>
        <w:widowControl w:val="0"/>
        <w:numPr>
          <w:ilvl w:val="0"/>
          <w:numId w:val="7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  <w:hyperlink r:id="rId9" w:history="1">
        <w:r w:rsidRPr="00DD6C9C">
          <w:rPr>
            <w:rFonts w:ascii="Times New Roman" w:eastAsia="Calibri" w:hAnsi="Times New Roman" w:cs="Times New Roman"/>
            <w:sz w:val="28"/>
          </w:rPr>
          <w:t>расчет</w:t>
        </w:r>
      </w:hyperlink>
      <w:r w:rsidRPr="00DD6C9C">
        <w:rPr>
          <w:rFonts w:ascii="Times New Roman" w:eastAsia="Times New Roman" w:hAnsi="Times New Roman" w:cs="Times New Roman"/>
          <w:sz w:val="28"/>
        </w:rPr>
        <w:t xml:space="preserve"> размера субсидии;</w:t>
      </w:r>
    </w:p>
    <w:p w:rsidR="00DD6C9C" w:rsidRPr="00DD6C9C" w:rsidRDefault="00DD6C9C" w:rsidP="00DD6C9C">
      <w:pPr>
        <w:widowControl w:val="0"/>
        <w:numPr>
          <w:ilvl w:val="0"/>
          <w:numId w:val="7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копии, заверенные кредитной организацией, документов, подтверждающих своевременное погашение кредита и уплату начисленных процентов, с указанием даты списания (уменьшения) остатка ссудной задолженности по кредиту;</w:t>
      </w:r>
    </w:p>
    <w:p w:rsidR="00DD6C9C" w:rsidRPr="00DD6C9C" w:rsidRDefault="00DD6C9C" w:rsidP="00DD6C9C">
      <w:pPr>
        <w:widowControl w:val="0"/>
        <w:numPr>
          <w:ilvl w:val="0"/>
          <w:numId w:val="7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заверенных кредитной организацией копий кредитного договора, выписки из ссудного счета Получателя о получении кредита, графика погашения кредита и уплаты процентов (представляется Получателем однократно при первом обращении в Министерство);</w:t>
      </w:r>
    </w:p>
    <w:p w:rsidR="00DD6C9C" w:rsidRPr="00DD6C9C" w:rsidRDefault="00DD6C9C" w:rsidP="00DD6C9C">
      <w:pPr>
        <w:widowControl w:val="0"/>
        <w:numPr>
          <w:ilvl w:val="0"/>
          <w:numId w:val="7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заверенных Получателем копий документов, подтверждающих целевое использование кредита:</w:t>
      </w:r>
    </w:p>
    <w:p w:rsidR="00DD6C9C" w:rsidRPr="00DD6C9C" w:rsidRDefault="00DD6C9C" w:rsidP="00DD6C9C">
      <w:pPr>
        <w:widowControl w:val="0"/>
        <w:autoSpaceDE w:val="0"/>
        <w:autoSpaceDN w:val="0"/>
        <w:spacing w:before="11"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5.1. заверенные Получателем копий: договоров, счетов на приобретение   материальных ресурсов, (представляются в случае указания данных договоров, счетов в платежном поручении как основания для оплаты)</w:t>
      </w:r>
      <w:proofErr w:type="gramStart"/>
      <w:r w:rsidRPr="00DD6C9C">
        <w:rPr>
          <w:rFonts w:ascii="Times New Roman" w:eastAsia="Times New Roman" w:hAnsi="Times New Roman" w:cs="Times New Roman"/>
          <w:sz w:val="28"/>
        </w:rPr>
        <w:t>;п</w:t>
      </w:r>
      <w:proofErr w:type="gramEnd"/>
      <w:r w:rsidRPr="00DD6C9C">
        <w:rPr>
          <w:rFonts w:ascii="Times New Roman" w:eastAsia="Times New Roman" w:hAnsi="Times New Roman" w:cs="Times New Roman"/>
          <w:sz w:val="28"/>
        </w:rPr>
        <w:t>латежных поручений по оплате материальных ресурсов;</w:t>
      </w:r>
    </w:p>
    <w:p w:rsidR="00DD6C9C" w:rsidRPr="00DD6C9C" w:rsidRDefault="00DD6C9C" w:rsidP="00DD6C9C">
      <w:pPr>
        <w:widowControl w:val="0"/>
        <w:autoSpaceDE w:val="0"/>
        <w:autoSpaceDN w:val="0"/>
        <w:spacing w:before="11"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5.2. реестр первичных учетных документов;</w:t>
      </w:r>
    </w:p>
    <w:p w:rsidR="00DD6C9C" w:rsidRPr="00DD6C9C" w:rsidRDefault="00DD6C9C" w:rsidP="00DD6C9C">
      <w:pPr>
        <w:widowControl w:val="0"/>
        <w:numPr>
          <w:ilvl w:val="0"/>
          <w:numId w:val="7"/>
        </w:numPr>
        <w:tabs>
          <w:tab w:val="left" w:pos="1164"/>
        </w:tabs>
        <w:autoSpaceDE w:val="0"/>
        <w:autoSpaceDN w:val="0"/>
        <w:spacing w:before="2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DD6C9C"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на дату, не превышающую 30 дней до даты регистрации заявления (в случае предоставления по собственной инициативе).</w:t>
      </w:r>
    </w:p>
    <w:p w:rsidR="00003A0D" w:rsidRDefault="00003A0D"/>
    <w:sectPr w:rsidR="00003A0D" w:rsidSect="00DD6C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C" w:rsidRDefault="00DD6C9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DCD19" wp14:editId="5582063B">
              <wp:simplePos x="0" y="0"/>
              <wp:positionH relativeFrom="page">
                <wp:posOffset>1619885</wp:posOffset>
              </wp:positionH>
              <wp:positionV relativeFrom="page">
                <wp:posOffset>14096365</wp:posOffset>
              </wp:positionV>
              <wp:extent cx="8453120" cy="293370"/>
              <wp:effectExtent l="0" t="0" r="5080" b="1143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31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9C" w:rsidRDefault="00DD6C9C">
                          <w:pPr>
                            <w:spacing w:before="8"/>
                            <w:ind w:right="35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27.55pt;margin-top:1109.95pt;width:665.6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43ug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" filled="f" stroked="f">
              <v:textbox inset="0,0,0,0">
                <w:txbxContent>
                  <w:p w:rsidR="00DD6C9C" w:rsidRDefault="00DD6C9C">
                    <w:pPr>
                      <w:spacing w:before="8"/>
                      <w:ind w:right="35"/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C" w:rsidRDefault="00DD6C9C">
    <w:pPr>
      <w:pStyle w:val="a3"/>
      <w:spacing w:line="14" w:lineRule="auto"/>
      <w:rPr>
        <w:sz w:val="1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473"/>
    <w:multiLevelType w:val="multilevel"/>
    <w:tmpl w:val="9F4CA328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abstractNum w:abstractNumId="1">
    <w:nsid w:val="139906FA"/>
    <w:multiLevelType w:val="multilevel"/>
    <w:tmpl w:val="B06A7CE4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</w:rPr>
    </w:lvl>
  </w:abstractNum>
  <w:abstractNum w:abstractNumId="2">
    <w:nsid w:val="250C6AF6"/>
    <w:multiLevelType w:val="hybridMultilevel"/>
    <w:tmpl w:val="5A1430E8"/>
    <w:lvl w:ilvl="0" w:tplc="8048E600">
      <w:start w:val="1"/>
      <w:numFmt w:val="upperRoman"/>
      <w:lvlText w:val="%1."/>
      <w:lvlJc w:val="left"/>
      <w:pPr>
        <w:ind w:left="5806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1" w:tplc="0F9A0BDE">
      <w:numFmt w:val="bullet"/>
      <w:lvlText w:val="•"/>
      <w:lvlJc w:val="left"/>
      <w:pPr>
        <w:ind w:left="6662" w:hanging="288"/>
      </w:pPr>
      <w:rPr>
        <w:rFonts w:hint="default"/>
      </w:rPr>
    </w:lvl>
    <w:lvl w:ilvl="2" w:tplc="88C8F36A">
      <w:numFmt w:val="bullet"/>
      <w:lvlText w:val="•"/>
      <w:lvlJc w:val="left"/>
      <w:pPr>
        <w:ind w:left="7524" w:hanging="288"/>
      </w:pPr>
      <w:rPr>
        <w:rFonts w:hint="default"/>
      </w:rPr>
    </w:lvl>
    <w:lvl w:ilvl="3" w:tplc="ECA4EFFC">
      <w:numFmt w:val="bullet"/>
      <w:lvlText w:val="•"/>
      <w:lvlJc w:val="left"/>
      <w:pPr>
        <w:ind w:left="8386" w:hanging="288"/>
      </w:pPr>
      <w:rPr>
        <w:rFonts w:hint="default"/>
      </w:rPr>
    </w:lvl>
    <w:lvl w:ilvl="4" w:tplc="3A46EE18">
      <w:numFmt w:val="bullet"/>
      <w:lvlText w:val="•"/>
      <w:lvlJc w:val="left"/>
      <w:pPr>
        <w:ind w:left="9248" w:hanging="288"/>
      </w:pPr>
      <w:rPr>
        <w:rFonts w:hint="default"/>
      </w:rPr>
    </w:lvl>
    <w:lvl w:ilvl="5" w:tplc="942AB560">
      <w:numFmt w:val="bullet"/>
      <w:lvlText w:val="•"/>
      <w:lvlJc w:val="left"/>
      <w:pPr>
        <w:ind w:left="10110" w:hanging="288"/>
      </w:pPr>
      <w:rPr>
        <w:rFonts w:hint="default"/>
      </w:rPr>
    </w:lvl>
    <w:lvl w:ilvl="6" w:tplc="CDD28260">
      <w:numFmt w:val="bullet"/>
      <w:lvlText w:val="•"/>
      <w:lvlJc w:val="left"/>
      <w:pPr>
        <w:ind w:left="10972" w:hanging="288"/>
      </w:pPr>
      <w:rPr>
        <w:rFonts w:hint="default"/>
      </w:rPr>
    </w:lvl>
    <w:lvl w:ilvl="7" w:tplc="0380BB42">
      <w:numFmt w:val="bullet"/>
      <w:lvlText w:val="•"/>
      <w:lvlJc w:val="left"/>
      <w:pPr>
        <w:ind w:left="11834" w:hanging="288"/>
      </w:pPr>
      <w:rPr>
        <w:rFonts w:hint="default"/>
      </w:rPr>
    </w:lvl>
    <w:lvl w:ilvl="8" w:tplc="4E0A3DBA">
      <w:numFmt w:val="bullet"/>
      <w:lvlText w:val="•"/>
      <w:lvlJc w:val="left"/>
      <w:pPr>
        <w:ind w:left="12696" w:hanging="288"/>
      </w:pPr>
      <w:rPr>
        <w:rFonts w:hint="default"/>
      </w:rPr>
    </w:lvl>
  </w:abstractNum>
  <w:abstractNum w:abstractNumId="3">
    <w:nsid w:val="33CF3746"/>
    <w:multiLevelType w:val="multilevel"/>
    <w:tmpl w:val="A356AA74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3">
      <w:start w:val="1"/>
      <w:numFmt w:val="decimal"/>
      <w:lvlText w:val="%1.%2.%3.%4."/>
      <w:lvlJc w:val="left"/>
      <w:pPr>
        <w:ind w:left="1779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</w:rPr>
    </w:lvl>
  </w:abstractNum>
  <w:abstractNum w:abstractNumId="4">
    <w:nsid w:val="3B13127D"/>
    <w:multiLevelType w:val="hybridMultilevel"/>
    <w:tmpl w:val="DA4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B4C99"/>
    <w:multiLevelType w:val="hybridMultilevel"/>
    <w:tmpl w:val="050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13CC"/>
    <w:multiLevelType w:val="multilevel"/>
    <w:tmpl w:val="9DB46F5C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3">
      <w:numFmt w:val="bullet"/>
      <w:lvlText w:val="•"/>
      <w:lvlJc w:val="left"/>
      <w:pPr>
        <w:ind w:left="4386" w:hanging="864"/>
      </w:pPr>
      <w:rPr>
        <w:rFonts w:hint="default"/>
      </w:rPr>
    </w:lvl>
    <w:lvl w:ilvl="4">
      <w:numFmt w:val="bullet"/>
      <w:lvlText w:val="•"/>
      <w:lvlJc w:val="left"/>
      <w:pPr>
        <w:ind w:left="5820" w:hanging="864"/>
      </w:pPr>
      <w:rPr>
        <w:rFonts w:hint="default"/>
      </w:rPr>
    </w:lvl>
    <w:lvl w:ilvl="5">
      <w:numFmt w:val="bullet"/>
      <w:lvlText w:val="•"/>
      <w:lvlJc w:val="left"/>
      <w:pPr>
        <w:ind w:left="7253" w:hanging="864"/>
      </w:pPr>
      <w:rPr>
        <w:rFonts w:hint="default"/>
      </w:rPr>
    </w:lvl>
    <w:lvl w:ilvl="6">
      <w:numFmt w:val="bullet"/>
      <w:lvlText w:val="•"/>
      <w:lvlJc w:val="left"/>
      <w:pPr>
        <w:ind w:left="8687" w:hanging="864"/>
      </w:pPr>
      <w:rPr>
        <w:rFonts w:hint="default"/>
      </w:rPr>
    </w:lvl>
    <w:lvl w:ilvl="7">
      <w:numFmt w:val="bullet"/>
      <w:lvlText w:val="•"/>
      <w:lvlJc w:val="left"/>
      <w:pPr>
        <w:ind w:left="10120" w:hanging="864"/>
      </w:pPr>
      <w:rPr>
        <w:rFonts w:hint="default"/>
      </w:rPr>
    </w:lvl>
    <w:lvl w:ilvl="8">
      <w:numFmt w:val="bullet"/>
      <w:lvlText w:val="•"/>
      <w:lvlJc w:val="left"/>
      <w:pPr>
        <w:ind w:left="11554" w:hanging="864"/>
      </w:pPr>
      <w:rPr>
        <w:rFonts w:hint="default"/>
      </w:rPr>
    </w:lvl>
  </w:abstractNum>
  <w:abstractNum w:abstractNumId="7">
    <w:nsid w:val="77D20A17"/>
    <w:multiLevelType w:val="multilevel"/>
    <w:tmpl w:val="B506156E"/>
    <w:lvl w:ilvl="0">
      <w:start w:val="2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C"/>
    <w:rsid w:val="00003A0D"/>
    <w:rsid w:val="000B4D20"/>
    <w:rsid w:val="00253489"/>
    <w:rsid w:val="008B4F30"/>
    <w:rsid w:val="00A2059D"/>
    <w:rsid w:val="00CE6E32"/>
    <w:rsid w:val="00D47EDE"/>
    <w:rsid w:val="00DD6C9C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6C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6C9C"/>
  </w:style>
  <w:style w:type="paragraph" w:customStyle="1" w:styleId="TableParagraph">
    <w:name w:val="Table Paragraph"/>
    <w:basedOn w:val="a"/>
    <w:uiPriority w:val="1"/>
    <w:qFormat/>
    <w:rsid w:val="00DD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D4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6C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6C9C"/>
  </w:style>
  <w:style w:type="paragraph" w:customStyle="1" w:styleId="TableParagraph">
    <w:name w:val="Table Paragraph"/>
    <w:basedOn w:val="a"/>
    <w:uiPriority w:val="1"/>
    <w:qFormat/>
    <w:rsid w:val="00DD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D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3865CB44818A0C158B7B544528EAE8E78B212697153AB79A36F734B6A9D77D6095DDD623068544996755DEA857D925BCA63B66g6I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4FC1E4BC2D66C87843865CB44818A0C158B7B544528EAE8E78B212697153AB79A36F734B6A9D77D6095DFD023068544996755DEA857D925BCA63B66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Людмила Николаевна</dc:creator>
  <cp:lastModifiedBy>Дьяконова Людмила Николаевна</cp:lastModifiedBy>
  <cp:revision>1</cp:revision>
  <dcterms:created xsi:type="dcterms:W3CDTF">2022-08-02T07:18:00Z</dcterms:created>
  <dcterms:modified xsi:type="dcterms:W3CDTF">2022-08-02T08:42:00Z</dcterms:modified>
</cp:coreProperties>
</file>