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B0" w:rsidRDefault="00C366B0" w:rsidP="00C366B0">
      <w:pPr>
        <w:pStyle w:val="ConsPlusNormal"/>
        <w:jc w:val="right"/>
        <w:outlineLvl w:val="1"/>
      </w:pPr>
      <w:bookmarkStart w:id="0" w:name="_GoBack"/>
      <w:bookmarkEnd w:id="0"/>
    </w:p>
    <w:p w:rsidR="00A77236" w:rsidRDefault="00A77236" w:rsidP="00A77236">
      <w:pPr>
        <w:pStyle w:val="ConsPlusNormal"/>
        <w:contextualSpacing/>
        <w:outlineLvl w:val="1"/>
      </w:pPr>
    </w:p>
    <w:p w:rsidR="00C366B0" w:rsidRPr="00C366B0" w:rsidRDefault="00C366B0" w:rsidP="00A77236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к Порядку проведения проверки заявочной документации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инвестиционных проектов, направленных на создание 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модернизацию и (или) животноводческих комплексов </w:t>
      </w:r>
    </w:p>
    <w:p w:rsidR="00C366B0" w:rsidRDefault="00C366B0" w:rsidP="00C366B0">
      <w:pPr>
        <w:ind w:left="5954"/>
        <w:contextualSpacing/>
        <w:jc w:val="right"/>
      </w:pPr>
      <w:r w:rsidRPr="00C366B0">
        <w:rPr>
          <w:rFonts w:ascii="Times New Roman" w:hAnsi="Times New Roman" w:cs="Times New Roman"/>
          <w:sz w:val="24"/>
          <w:szCs w:val="24"/>
        </w:rPr>
        <w:t>молочного направления (молочных ферм</w:t>
      </w:r>
      <w:r w:rsidRPr="00551D3F">
        <w:t>)</w:t>
      </w:r>
      <w:r w:rsidRPr="003410B8">
        <w:t xml:space="preserve"> </w:t>
      </w:r>
      <w:r>
        <w:t xml:space="preserve"> </w:t>
      </w:r>
    </w:p>
    <w:p w:rsidR="00C366B0" w:rsidRDefault="00C366B0" w:rsidP="00C366B0">
      <w:pPr>
        <w:pStyle w:val="ConsPlusNormal"/>
        <w:jc w:val="both"/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6"/>
      <w:bookmarkEnd w:id="1"/>
      <w:r>
        <w:t xml:space="preserve">                                  </w:t>
      </w:r>
      <w:r w:rsidRPr="00667C25">
        <w:rPr>
          <w:rFonts w:ascii="Times New Roman" w:hAnsi="Times New Roman" w:cs="Times New Roman"/>
          <w:sz w:val="28"/>
          <w:szCs w:val="28"/>
        </w:rPr>
        <w:t>Заявка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на участие в отборе инвестиционных проектов по созданию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551D3F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модернизации</w:t>
      </w:r>
      <w:r w:rsidRPr="00551D3F">
        <w:rPr>
          <w:rFonts w:ascii="Times New Roman" w:hAnsi="Times New Roman"/>
          <w:sz w:val="28"/>
          <w:szCs w:val="28"/>
        </w:rPr>
        <w:t xml:space="preserve"> животноводческих комплексов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51D3F">
        <w:rPr>
          <w:rFonts w:ascii="Times New Roman" w:hAnsi="Times New Roman"/>
          <w:sz w:val="28"/>
          <w:szCs w:val="28"/>
        </w:rPr>
        <w:t>молочного направления (молочных ферм)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67C2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 АПК)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 xml:space="preserve">заявляет  о  намерении  участвовать  в  отборе  инвестиционных  проектов </w:t>
      </w:r>
    </w:p>
    <w:p w:rsidR="00C366B0" w:rsidRPr="00667C25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  <w:r w:rsidRPr="00667C25">
        <w:rPr>
          <w:rFonts w:ascii="Times New Roman" w:hAnsi="Times New Roman" w:cs="Times New Roman"/>
          <w:sz w:val="28"/>
          <w:szCs w:val="28"/>
        </w:rPr>
        <w:t xml:space="preserve">                     (наименование проекта)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C25">
        <w:rPr>
          <w:rFonts w:ascii="Times New Roman" w:hAnsi="Times New Roman" w:cs="Times New Roman"/>
          <w:sz w:val="28"/>
          <w:szCs w:val="28"/>
        </w:rPr>
        <w:t>реализуем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7C25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667C25">
        <w:rPr>
          <w:rFonts w:ascii="Times New Roman" w:hAnsi="Times New Roman" w:cs="Times New Roman"/>
          <w:sz w:val="28"/>
          <w:szCs w:val="28"/>
        </w:rPr>
        <w:t xml:space="preserve">  территории  </w:t>
      </w:r>
      <w:r>
        <w:rPr>
          <w:rFonts w:ascii="Times New Roman" w:hAnsi="Times New Roman" w:cs="Times New Roman"/>
          <w:sz w:val="28"/>
          <w:szCs w:val="28"/>
        </w:rPr>
        <w:t>Рязанской области.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Достоверность предоставляемых сведений гарантируется.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АПК        </w:t>
      </w:r>
      <w:r w:rsidRPr="00667C25">
        <w:rPr>
          <w:rFonts w:ascii="Times New Roman" w:hAnsi="Times New Roman" w:cs="Times New Roman"/>
          <w:sz w:val="28"/>
          <w:szCs w:val="28"/>
        </w:rPr>
        <w:t>_______________  _______________</w:t>
      </w: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7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67C25">
        <w:rPr>
          <w:rFonts w:ascii="Times New Roman" w:hAnsi="Times New Roman" w:cs="Times New Roman"/>
          <w:sz w:val="28"/>
          <w:szCs w:val="28"/>
        </w:rPr>
        <w:t xml:space="preserve">  (подпись)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7C25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C366B0" w:rsidRDefault="00C366B0" w:rsidP="00C366B0">
      <w:pPr>
        <w:jc w:val="both"/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Pr="00667C25" w:rsidRDefault="00C366B0" w:rsidP="00C366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66B0" w:rsidRDefault="00C366B0" w:rsidP="00C366B0">
      <w:pPr>
        <w:jc w:val="both"/>
      </w:pPr>
    </w:p>
    <w:p w:rsidR="00C366B0" w:rsidRPr="00667C25" w:rsidRDefault="00C366B0" w:rsidP="00C366B0">
      <w:pPr>
        <w:jc w:val="both"/>
      </w:pPr>
    </w:p>
    <w:p w:rsidR="00C366B0" w:rsidRDefault="00C366B0" w:rsidP="00C366B0">
      <w:pPr>
        <w:jc w:val="right"/>
      </w:pPr>
    </w:p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/>
    <w:p w:rsidR="00C366B0" w:rsidRDefault="00C366B0" w:rsidP="00C366B0">
      <w:pPr>
        <w:pStyle w:val="ConsPlusNormal"/>
        <w:jc w:val="right"/>
        <w:outlineLvl w:val="1"/>
      </w:pPr>
      <w:r>
        <w:lastRenderedPageBreak/>
        <w:t xml:space="preserve">                                                                                    </w:t>
      </w:r>
    </w:p>
    <w:p w:rsidR="00C366B0" w:rsidRPr="00C366B0" w:rsidRDefault="00C366B0" w:rsidP="00C366B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к Порядку проведения проверки заявочной документации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>инвестиционных проектов, направленных на создание и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модернизацию и (или) животноводческих комплексов </w:t>
      </w:r>
    </w:p>
    <w:p w:rsidR="00C366B0" w:rsidRPr="00C366B0" w:rsidRDefault="00C366B0" w:rsidP="00C366B0">
      <w:pPr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366B0">
        <w:rPr>
          <w:rFonts w:ascii="Times New Roman" w:hAnsi="Times New Roman" w:cs="Times New Roman"/>
          <w:sz w:val="24"/>
          <w:szCs w:val="24"/>
        </w:rPr>
        <w:t xml:space="preserve">молочного направления (молочных ферм)  </w:t>
      </w:r>
    </w:p>
    <w:p w:rsidR="00C366B0" w:rsidRDefault="00C366B0" w:rsidP="00C36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6B0" w:rsidRDefault="00C366B0" w:rsidP="00C36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66B0" w:rsidRPr="00B738E3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соответствии </w:t>
      </w:r>
      <w:r w:rsidRPr="00B738E3">
        <w:rPr>
          <w:rFonts w:ascii="Times New Roman" w:hAnsi="Times New Roman" w:cs="Times New Roman"/>
          <w:sz w:val="28"/>
          <w:szCs w:val="28"/>
        </w:rPr>
        <w:t xml:space="preserve">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738E3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C366B0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C366B0" w:rsidRPr="00B738E3" w:rsidRDefault="00C366B0" w:rsidP="00C366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38E3">
        <w:rPr>
          <w:rFonts w:ascii="Times New Roman" w:hAnsi="Times New Roman" w:cs="Times New Roman"/>
          <w:sz w:val="28"/>
          <w:szCs w:val="28"/>
        </w:rPr>
        <w:t>реализуемого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Рязанской области </w:t>
      </w:r>
      <w:r w:rsidRPr="00B738E3">
        <w:rPr>
          <w:rFonts w:ascii="Times New Roman" w:hAnsi="Times New Roman" w:cs="Times New Roman"/>
          <w:sz w:val="28"/>
          <w:szCs w:val="28"/>
        </w:rPr>
        <w:t>критериям отбора</w:t>
      </w:r>
    </w:p>
    <w:p w:rsidR="00C366B0" w:rsidRPr="00B738E3" w:rsidRDefault="00C366B0" w:rsidP="00C366B0">
      <w:pPr>
        <w:pStyle w:val="ConsPlusNormal"/>
        <w:jc w:val="both"/>
        <w:rPr>
          <w:szCs w:val="28"/>
        </w:rPr>
      </w:pPr>
    </w:p>
    <w:tbl>
      <w:tblPr>
        <w:tblW w:w="1077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3969"/>
        <w:gridCol w:w="992"/>
      </w:tblGrid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Номер в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соответс-твии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w:anchor="P88" w:history="1">
              <w:r w:rsidRPr="00C366B0">
                <w:rPr>
                  <w:rFonts w:ascii="Times New Roman" w:hAnsi="Times New Roman" w:cs="Times New Roman"/>
                  <w:sz w:val="24"/>
                  <w:szCs w:val="24"/>
                </w:rPr>
                <w:t>главой IV</w:t>
              </w:r>
            </w:hyperlink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Порядка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Информация, подтверждающая соответствие требованию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96A66">
              <w:rPr>
                <w:sz w:val="24"/>
                <w:szCs w:val="24"/>
              </w:rPr>
              <w:t>Приме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E96A66">
              <w:rPr>
                <w:sz w:val="24"/>
                <w:szCs w:val="24"/>
              </w:rPr>
              <w:t>чание</w:t>
            </w:r>
            <w:proofErr w:type="spellEnd"/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3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отношении животноводческих комплексов молочного направления (молочных ферм):</w:t>
            </w: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5.1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и (или) нетелей 400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создании животноводческих комплексов молочного направления (молочных ферм)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на приобретение и акта поставки коров и (или) нетелей в количестве 400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голов; 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 (или) по соответствующей форме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5.2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наличие мощности объектов не менее 240 скотомест при создании специализированных ферм и (или) площадок по выращиванию и (или) откорму молодняка крупного рогатого скота молочных пород;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проектно-сметной документацией - мощность объектов не менее 240 скотомест</w:t>
            </w:r>
          </w:p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5.3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численности коров и (или) нетелей 200 и более голов и (или)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козоматок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 100 и более голов при модернизации животноводческих комплексов молочного направления (молочных ферм);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копии договоров на приобретение коров и (или) нетелей, акт поставки скота;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и (или)по соответствующей форме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5.4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достижение проектной мощности по производству молока на созданных и модернизированных животноводческих комплексах молочного направления (молочных фермах) - не позднее 2 лет с момента введения их в эксплуатацию: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5.4.1.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уровень планируемой молочной продуктивности на созданных и модернизированных животноводческих комплексах молочного направления (молочных фермах) не ниже 6 000 кг на корову в год;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в соответствии с формами отчетности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5.5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модернизация животноводческих комплексов (молочных ферм) осуществляется по одному или двум следующим направлениям при условии выполнения всех мероприятий в рамках направления: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5.5.1.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систем содержания, доения, приемки и (или) первичной переработки молока: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проектно-сметной документацией; </w:t>
            </w:r>
          </w:p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доильного оборудования;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оборудования по приемке и (или) первичной переработке молока, включая холодильную обработку и хранение молочной продукции;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изменение планировки помещения под новую технологию содержания.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5.5.2.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для кормопроизводства и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приобретение оборудования, копия договора купли-продажи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оснащение и (или) замена оборудования для приготовления и раздачи кормов;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и (или) замена оборудования для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навозоудаления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366B0" w:rsidRPr="00B738E3" w:rsidTr="00153420">
        <w:tc>
          <w:tcPr>
            <w:tcW w:w="1134" w:type="dxa"/>
          </w:tcPr>
          <w:p w:rsidR="00C366B0" w:rsidRPr="00C366B0" w:rsidRDefault="007928DB" w:rsidP="00153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" w:history="1">
              <w:r w:rsidR="00C366B0" w:rsidRPr="00C366B0">
                <w:rPr>
                  <w:rFonts w:ascii="Times New Roman" w:hAnsi="Times New Roman" w:cs="Times New Roman"/>
                  <w:sz w:val="24"/>
                  <w:szCs w:val="24"/>
                </w:rPr>
                <w:t>5.6</w:t>
              </w:r>
            </w:hyperlink>
            <w:r w:rsidR="00C366B0" w:rsidRPr="00C36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обеспеченности объекта тепловыми, </w:t>
            </w:r>
            <w:proofErr w:type="spellStart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- и водными ресурсами в объеме 100% от заявленной проектной мощности, с подтверждением исходно-разрешительной документацией и техническими условиями присоединения, выданными соответствующими организациями.</w:t>
            </w:r>
          </w:p>
        </w:tc>
        <w:tc>
          <w:tcPr>
            <w:tcW w:w="3969" w:type="dxa"/>
          </w:tcPr>
          <w:p w:rsidR="00C366B0" w:rsidRPr="00C366B0" w:rsidRDefault="00C366B0" w:rsidP="001534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66B0">
              <w:rPr>
                <w:rFonts w:ascii="Times New Roman" w:hAnsi="Times New Roman" w:cs="Times New Roman"/>
                <w:sz w:val="24"/>
                <w:szCs w:val="24"/>
              </w:rPr>
              <w:t>реквизиты исходно-разрешительной документации и технических условий</w:t>
            </w:r>
          </w:p>
        </w:tc>
        <w:tc>
          <w:tcPr>
            <w:tcW w:w="992" w:type="dxa"/>
          </w:tcPr>
          <w:p w:rsidR="00C366B0" w:rsidRPr="00E96A66" w:rsidRDefault="00C366B0" w:rsidP="001534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366B0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6B0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66B0" w:rsidRPr="003513A9" w:rsidRDefault="00C366B0" w:rsidP="00C366B0">
      <w:pPr>
        <w:pStyle w:val="ConsPlusNonformat"/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13A9">
        <w:rPr>
          <w:rFonts w:ascii="Times New Roman" w:hAnsi="Times New Roman" w:cs="Times New Roman"/>
          <w:sz w:val="24"/>
          <w:szCs w:val="24"/>
        </w:rPr>
        <w:t>Руководитель организации АПК      _______________  _______________</w:t>
      </w:r>
    </w:p>
    <w:p w:rsidR="00123B2E" w:rsidRPr="009924BD" w:rsidRDefault="00C366B0" w:rsidP="007928DB">
      <w:pPr>
        <w:pStyle w:val="ConsPlusNonformat"/>
        <w:tabs>
          <w:tab w:val="left" w:pos="9923"/>
        </w:tabs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513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3513A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513A9">
        <w:rPr>
          <w:rFonts w:ascii="Times New Roman" w:hAnsi="Times New Roman" w:cs="Times New Roman"/>
          <w:sz w:val="24"/>
          <w:szCs w:val="24"/>
        </w:rPr>
        <w:t xml:space="preserve">              (Ф.И.О.)</w:t>
      </w:r>
    </w:p>
    <w:sectPr w:rsidR="00123B2E" w:rsidRPr="009924BD" w:rsidSect="00C366B0">
      <w:pgSz w:w="11906" w:h="16838"/>
      <w:pgMar w:top="113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F3"/>
    <w:rsid w:val="00123B2E"/>
    <w:rsid w:val="0017232B"/>
    <w:rsid w:val="003853F3"/>
    <w:rsid w:val="00502D93"/>
    <w:rsid w:val="0055710B"/>
    <w:rsid w:val="005E7760"/>
    <w:rsid w:val="006A3F25"/>
    <w:rsid w:val="007548FC"/>
    <w:rsid w:val="007928DB"/>
    <w:rsid w:val="008D058B"/>
    <w:rsid w:val="00924EFC"/>
    <w:rsid w:val="009924BD"/>
    <w:rsid w:val="00A159B8"/>
    <w:rsid w:val="00A77236"/>
    <w:rsid w:val="00B045FB"/>
    <w:rsid w:val="00B31162"/>
    <w:rsid w:val="00C24331"/>
    <w:rsid w:val="00C366B0"/>
    <w:rsid w:val="00D10C0C"/>
    <w:rsid w:val="00D24864"/>
    <w:rsid w:val="00D52CF3"/>
    <w:rsid w:val="00FC52C5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DD514-CB92-48D9-ADDC-4D00616B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2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366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Кишалова Ольга Анатольевна</dc:creator>
  <cp:lastModifiedBy>Огарков Андрей Сергеевич</cp:lastModifiedBy>
  <cp:revision>2</cp:revision>
  <cp:lastPrinted>2020-10-01T11:02:00Z</cp:lastPrinted>
  <dcterms:created xsi:type="dcterms:W3CDTF">2020-10-01T13:10:00Z</dcterms:created>
  <dcterms:modified xsi:type="dcterms:W3CDTF">2020-10-01T13:10:00Z</dcterms:modified>
</cp:coreProperties>
</file>